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5DF" w:rsidRDefault="00DD4F1D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2pt;margin-top:-55.2pt;width:612pt;height:842pt;z-index:1">
            <v:imagedata r:id="rId8" o:title="1 001"/>
          </v:shape>
        </w:pict>
      </w:r>
    </w:p>
    <w:p w:rsidR="00F77EB1" w:rsidRPr="004559E7" w:rsidRDefault="00F77EB1" w:rsidP="00F77EB1">
      <w:pPr>
        <w:jc w:val="center"/>
        <w:rPr>
          <w:rFonts w:eastAsia="Calibri"/>
          <w:lang w:eastAsia="en-US"/>
        </w:rPr>
      </w:pPr>
      <w:r w:rsidRPr="00F77EB1">
        <w:rPr>
          <w:rFonts w:ascii="Tahoma" w:hAnsi="Tahoma" w:cs="Tahoma"/>
          <w:noProof/>
          <w:color w:val="646464"/>
          <w:sz w:val="16"/>
          <w:szCs w:val="16"/>
          <w:lang w:eastAsia="ru-RU"/>
        </w:rPr>
        <w:pict>
          <v:shape id="Рисунок 2" o:spid="_x0000_i1025" type="#_x0000_t75" style="width:38pt;height:47pt;visibility:visible">
            <v:imagedata r:id="rId9" o:title=""/>
          </v:shape>
        </w:pict>
      </w:r>
      <w:r w:rsidRPr="004559E7">
        <w:rPr>
          <w:rFonts w:ascii="Tahoma" w:hAnsi="Tahoma" w:cs="Tahoma"/>
          <w:color w:val="646464"/>
          <w:sz w:val="16"/>
          <w:szCs w:val="16"/>
        </w:rPr>
        <w:tab/>
      </w:r>
      <w:r w:rsidRPr="004559E7">
        <w:rPr>
          <w:rFonts w:eastAsia="Calibri"/>
          <w:lang w:eastAsia="en-US"/>
        </w:rPr>
        <w:t xml:space="preserve">  </w:t>
      </w:r>
    </w:p>
    <w:p w:rsidR="00F77EB1" w:rsidRPr="004559E7" w:rsidRDefault="00F77EB1" w:rsidP="00F77EB1">
      <w:pPr>
        <w:jc w:val="center"/>
        <w:rPr>
          <w:rFonts w:eastAsia="Calibri"/>
          <w:lang w:eastAsia="en-US"/>
        </w:rPr>
      </w:pPr>
      <w:r w:rsidRPr="004559E7">
        <w:rPr>
          <w:rFonts w:eastAsia="Calibri"/>
          <w:lang w:eastAsia="en-US"/>
        </w:rPr>
        <w:t>МОСКОВСКИЙ ПАТРИАРХАТ</w:t>
      </w:r>
    </w:p>
    <w:p w:rsidR="00F77EB1" w:rsidRPr="004559E7" w:rsidRDefault="00F77EB1" w:rsidP="00F77EB1">
      <w:pPr>
        <w:jc w:val="center"/>
        <w:rPr>
          <w:rFonts w:eastAsia="Calibri"/>
          <w:lang w:eastAsia="en-US"/>
        </w:rPr>
      </w:pPr>
      <w:r w:rsidRPr="004559E7">
        <w:rPr>
          <w:rFonts w:eastAsia="Calibri"/>
          <w:lang w:eastAsia="en-US"/>
        </w:rPr>
        <w:t>ЕНИСЕЙСКАЯ ЕПАРХИЯ</w:t>
      </w:r>
    </w:p>
    <w:p w:rsidR="00F77EB1" w:rsidRPr="004559E7" w:rsidRDefault="00F77EB1" w:rsidP="00F77EB1">
      <w:pPr>
        <w:jc w:val="center"/>
        <w:rPr>
          <w:rFonts w:eastAsia="Calibri"/>
          <w:lang w:eastAsia="en-US"/>
        </w:rPr>
      </w:pPr>
      <w:r w:rsidRPr="004559E7">
        <w:rPr>
          <w:rFonts w:eastAsia="Calibri"/>
          <w:lang w:eastAsia="en-US"/>
        </w:rPr>
        <w:t>ЧАСТНОЕ ОБЩЕОБРАЗОВАТЕЛЬНОЕ УЧРЕЖДЕНИЕ</w:t>
      </w:r>
    </w:p>
    <w:p w:rsidR="00F77EB1" w:rsidRPr="004559E7" w:rsidRDefault="00F77EB1" w:rsidP="00F77EB1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4559E7">
        <w:rPr>
          <w:rFonts w:eastAsia="Calibri"/>
          <w:b/>
          <w:lang w:eastAsia="en-US"/>
        </w:rPr>
        <w:t>“ЕНИСЕЙСКАЯ ПРАВОСЛАВНАЯ  ГИМНАЗИЯ”</w:t>
      </w:r>
    </w:p>
    <w:p w:rsidR="00F77EB1" w:rsidRPr="00F77EB1" w:rsidRDefault="00F77EB1" w:rsidP="00F77EB1">
      <w:pPr>
        <w:rPr>
          <w:rFonts w:eastAsia="Calibri"/>
          <w:sz w:val="22"/>
          <w:lang w:eastAsia="en-US"/>
        </w:rPr>
      </w:pPr>
      <w:r w:rsidRPr="00F77EB1">
        <w:rPr>
          <w:rFonts w:eastAsia="Calibri"/>
          <w:sz w:val="22"/>
          <w:lang w:eastAsia="en-US"/>
        </w:rPr>
        <w:t xml:space="preserve">тел./факс (39 195) 2-50-63, 2-20-13    </w:t>
      </w:r>
      <w:r>
        <w:rPr>
          <w:rFonts w:eastAsia="Calibri"/>
          <w:sz w:val="22"/>
          <w:lang w:eastAsia="en-US"/>
        </w:rPr>
        <w:t xml:space="preserve">          </w:t>
      </w:r>
      <w:r w:rsidRPr="00F77EB1">
        <w:rPr>
          <w:rFonts w:eastAsia="Calibri"/>
          <w:sz w:val="22"/>
          <w:lang w:eastAsia="en-US"/>
        </w:rPr>
        <w:t xml:space="preserve"> 663180 ул. Кирова, 97, г.Енисейск, Красноярский край</w:t>
      </w:r>
    </w:p>
    <w:p w:rsidR="00F77EB1" w:rsidRPr="004559E7" w:rsidRDefault="00F77EB1" w:rsidP="00F77EB1">
      <w:pPr>
        <w:rPr>
          <w:rFonts w:eastAsia="Calibri"/>
          <w:lang w:val="de-DE" w:eastAsia="en-US"/>
        </w:rPr>
      </w:pPr>
      <w:r w:rsidRPr="004559E7">
        <w:rPr>
          <w:rFonts w:eastAsia="Calibri"/>
          <w:lang w:eastAsia="en-US"/>
        </w:rPr>
        <w:t xml:space="preserve">                      Сайт</w:t>
      </w:r>
      <w:r w:rsidRPr="00F77EB1">
        <w:rPr>
          <w:rFonts w:eastAsia="Calibri"/>
          <w:lang w:eastAsia="en-US"/>
        </w:rPr>
        <w:t xml:space="preserve">: </w:t>
      </w:r>
      <w:r w:rsidRPr="004559E7">
        <w:rPr>
          <w:rFonts w:eastAsia="Calibri"/>
          <w:lang w:val="en-US" w:eastAsia="en-US"/>
        </w:rPr>
        <w:t>http</w:t>
      </w:r>
      <w:r w:rsidRPr="00F77EB1">
        <w:rPr>
          <w:rFonts w:eastAsia="Calibri"/>
          <w:lang w:eastAsia="en-US"/>
        </w:rPr>
        <w:t>://</w:t>
      </w:r>
      <w:r w:rsidRPr="004559E7">
        <w:rPr>
          <w:rFonts w:eastAsia="Calibri"/>
          <w:lang w:val="en-US" w:eastAsia="en-US"/>
        </w:rPr>
        <w:t>www</w:t>
      </w:r>
      <w:r w:rsidRPr="00F77EB1">
        <w:rPr>
          <w:rFonts w:eastAsia="Calibri"/>
          <w:lang w:eastAsia="en-US"/>
        </w:rPr>
        <w:t>.</w:t>
      </w:r>
      <w:r w:rsidRPr="004559E7">
        <w:rPr>
          <w:rFonts w:eastAsia="Calibri"/>
          <w:lang w:val="en-US" w:eastAsia="en-US"/>
        </w:rPr>
        <w:t>eppg</w:t>
      </w:r>
      <w:r w:rsidRPr="00F77EB1">
        <w:rPr>
          <w:rFonts w:eastAsia="Calibri"/>
          <w:lang w:eastAsia="en-US"/>
        </w:rPr>
        <w:t>.</w:t>
      </w:r>
      <w:r w:rsidRPr="004559E7">
        <w:rPr>
          <w:rFonts w:eastAsia="Calibri"/>
          <w:lang w:val="en-US" w:eastAsia="en-US"/>
        </w:rPr>
        <w:t>clan</w:t>
      </w:r>
      <w:r w:rsidRPr="00F77EB1">
        <w:rPr>
          <w:rFonts w:eastAsia="Calibri"/>
          <w:lang w:eastAsia="en-US"/>
        </w:rPr>
        <w:t>.</w:t>
      </w:r>
      <w:r w:rsidRPr="004559E7">
        <w:rPr>
          <w:rFonts w:eastAsia="Calibri"/>
          <w:lang w:val="en-US" w:eastAsia="en-US"/>
        </w:rPr>
        <w:t>su</w:t>
      </w:r>
      <w:r w:rsidRPr="00F77EB1">
        <w:rPr>
          <w:rFonts w:eastAsia="Calibri"/>
          <w:lang w:eastAsia="en-US"/>
        </w:rPr>
        <w:t xml:space="preserve">                        </w:t>
      </w:r>
      <w:r w:rsidRPr="004559E7">
        <w:rPr>
          <w:rFonts w:eastAsia="Calibri"/>
          <w:lang w:val="de-DE" w:eastAsia="en-US"/>
        </w:rPr>
        <w:t xml:space="preserve">E-mail: </w:t>
      </w:r>
      <w:r w:rsidRPr="004559E7">
        <w:rPr>
          <w:rFonts w:eastAsia="Calibri"/>
          <w:lang w:val="en-US" w:eastAsia="en-US"/>
        </w:rPr>
        <w:t>eppg</w:t>
      </w:r>
      <w:r w:rsidRPr="00F77EB1">
        <w:rPr>
          <w:rFonts w:eastAsia="Calibri"/>
          <w:lang w:eastAsia="en-US"/>
        </w:rPr>
        <w:t>@</w:t>
      </w:r>
      <w:r w:rsidRPr="004559E7">
        <w:rPr>
          <w:rFonts w:eastAsia="Calibri"/>
          <w:lang w:val="en-US" w:eastAsia="en-US"/>
        </w:rPr>
        <w:t>mail</w:t>
      </w:r>
      <w:r w:rsidRPr="00F77EB1">
        <w:rPr>
          <w:rFonts w:eastAsia="Calibri"/>
          <w:lang w:eastAsia="en-US"/>
        </w:rPr>
        <w:t>.</w:t>
      </w:r>
      <w:r w:rsidRPr="004559E7">
        <w:rPr>
          <w:rFonts w:eastAsia="Calibri"/>
          <w:lang w:val="de-DE" w:eastAsia="en-US"/>
        </w:rPr>
        <w:t>ru</w:t>
      </w:r>
    </w:p>
    <w:p w:rsidR="00F77EB1" w:rsidRDefault="00F77EB1" w:rsidP="00F77EB1">
      <w:pPr>
        <w:jc w:val="center"/>
        <w:rPr>
          <w:rFonts w:eastAsia="Calibri"/>
          <w:lang w:eastAsia="en-US"/>
        </w:rPr>
      </w:pPr>
      <w:r w:rsidRPr="004559E7">
        <w:rPr>
          <w:rFonts w:eastAsia="Calibri"/>
          <w:lang w:eastAsia="en-US"/>
        </w:rPr>
        <w:t>ИНН</w:t>
      </w:r>
      <w:r w:rsidRPr="004559E7">
        <w:rPr>
          <w:rFonts w:eastAsia="Calibri"/>
          <w:lang w:val="de-DE" w:eastAsia="en-US"/>
        </w:rPr>
        <w:t xml:space="preserve">  24470</w:t>
      </w:r>
      <w:r w:rsidRPr="004559E7">
        <w:rPr>
          <w:rFonts w:eastAsia="Calibri"/>
          <w:lang w:eastAsia="en-US"/>
        </w:rPr>
        <w:t>02241;</w:t>
      </w:r>
      <w:r w:rsidRPr="004559E7">
        <w:rPr>
          <w:rFonts w:eastAsia="Calibri"/>
          <w:lang w:val="de-DE" w:eastAsia="en-US"/>
        </w:rPr>
        <w:t xml:space="preserve"> </w:t>
      </w:r>
      <w:r w:rsidRPr="004559E7">
        <w:rPr>
          <w:rFonts w:eastAsia="Calibri"/>
          <w:lang w:eastAsia="en-US"/>
        </w:rPr>
        <w:t>КПП</w:t>
      </w:r>
      <w:r w:rsidRPr="004559E7">
        <w:rPr>
          <w:rFonts w:eastAsia="Calibri"/>
          <w:lang w:val="de-DE" w:eastAsia="en-US"/>
        </w:rPr>
        <w:t xml:space="preserve"> 244701001</w:t>
      </w:r>
      <w:r w:rsidRPr="004559E7">
        <w:rPr>
          <w:rFonts w:eastAsia="Calibri"/>
          <w:lang w:eastAsia="en-US"/>
        </w:rPr>
        <w:t>; ОКПО</w:t>
      </w:r>
      <w:r w:rsidRPr="004559E7">
        <w:rPr>
          <w:rFonts w:eastAsia="Calibri"/>
          <w:lang w:val="de-DE" w:eastAsia="en-US"/>
        </w:rPr>
        <w:t xml:space="preserve"> </w:t>
      </w:r>
      <w:r w:rsidRPr="004559E7">
        <w:rPr>
          <w:rFonts w:eastAsia="Calibri"/>
          <w:lang w:eastAsia="en-US"/>
        </w:rPr>
        <w:t>21903338;</w:t>
      </w:r>
      <w:r w:rsidRPr="004559E7">
        <w:rPr>
          <w:rFonts w:eastAsia="Calibri"/>
          <w:lang w:val="de-DE" w:eastAsia="en-US"/>
        </w:rPr>
        <w:t xml:space="preserve"> </w:t>
      </w:r>
      <w:r w:rsidRPr="004559E7">
        <w:rPr>
          <w:rFonts w:eastAsia="Calibri"/>
          <w:lang w:eastAsia="en-US"/>
        </w:rPr>
        <w:t>ОГРН</w:t>
      </w:r>
      <w:r w:rsidRPr="004559E7">
        <w:rPr>
          <w:rFonts w:eastAsia="Calibri"/>
          <w:lang w:val="de-DE" w:eastAsia="en-US"/>
        </w:rPr>
        <w:t xml:space="preserve"> </w:t>
      </w:r>
      <w:r w:rsidRPr="004559E7">
        <w:rPr>
          <w:rFonts w:eastAsia="Calibri"/>
          <w:lang w:eastAsia="en-US"/>
        </w:rPr>
        <w:t>1022401274532</w:t>
      </w: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XSpec="center" w:tblpY="4881"/>
        <w:tblW w:w="10030" w:type="dxa"/>
        <w:tblLook w:val="04A0"/>
      </w:tblPr>
      <w:tblGrid>
        <w:gridCol w:w="6096"/>
        <w:gridCol w:w="3934"/>
      </w:tblGrid>
      <w:tr w:rsidR="00DD4F1D" w:rsidRPr="00102108" w:rsidTr="00DD4F1D">
        <w:tc>
          <w:tcPr>
            <w:tcW w:w="6096" w:type="dxa"/>
            <w:shd w:val="clear" w:color="auto" w:fill="auto"/>
          </w:tcPr>
          <w:p w:rsidR="00DD4F1D" w:rsidRPr="00102108" w:rsidRDefault="00DD4F1D" w:rsidP="00DD4F1D">
            <w:pPr>
              <w:tabs>
                <w:tab w:val="left" w:pos="5865"/>
              </w:tabs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 xml:space="preserve">СОГЛАСОВАНО </w:t>
            </w:r>
          </w:p>
          <w:p w:rsidR="00DD4F1D" w:rsidRPr="00102108" w:rsidRDefault="00DD4F1D" w:rsidP="00DD4F1D">
            <w:pPr>
              <w:suppressAutoHyphens w:val="0"/>
              <w:rPr>
                <w:bCs/>
                <w:lang w:eastAsia="ru-RU"/>
              </w:rPr>
            </w:pPr>
          </w:p>
          <w:p w:rsidR="00DD4F1D" w:rsidRPr="00102108" w:rsidRDefault="00DD4F1D" w:rsidP="00DD4F1D">
            <w:pPr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>Председатель Попечительского совета</w:t>
            </w:r>
          </w:p>
          <w:p w:rsidR="00DD4F1D" w:rsidRPr="00102108" w:rsidRDefault="00DD4F1D" w:rsidP="00DD4F1D">
            <w:pPr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 xml:space="preserve">ЧОУ “Енисейская православная гимназия” </w:t>
            </w:r>
          </w:p>
          <w:p w:rsidR="00DD4F1D" w:rsidRPr="00102108" w:rsidRDefault="00DD4F1D" w:rsidP="00DD4F1D">
            <w:pPr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>________протоиерей Сергий Лукашенко</w:t>
            </w:r>
          </w:p>
        </w:tc>
        <w:tc>
          <w:tcPr>
            <w:tcW w:w="3934" w:type="dxa"/>
            <w:shd w:val="clear" w:color="auto" w:fill="auto"/>
          </w:tcPr>
          <w:p w:rsidR="00DD4F1D" w:rsidRPr="00102108" w:rsidRDefault="00DD4F1D" w:rsidP="00DD4F1D">
            <w:pPr>
              <w:tabs>
                <w:tab w:val="left" w:pos="5865"/>
              </w:tabs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>УТВЕРЖДАЮ</w:t>
            </w:r>
          </w:p>
          <w:p w:rsidR="00DD4F1D" w:rsidRDefault="00DD4F1D" w:rsidP="00DD4F1D">
            <w:pPr>
              <w:tabs>
                <w:tab w:val="left" w:pos="5865"/>
              </w:tabs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 xml:space="preserve">Директор ЧОУ “Енисейская </w:t>
            </w:r>
          </w:p>
          <w:p w:rsidR="00DD4F1D" w:rsidRPr="00102108" w:rsidRDefault="00DD4F1D" w:rsidP="00DD4F1D">
            <w:pPr>
              <w:tabs>
                <w:tab w:val="left" w:pos="5865"/>
              </w:tabs>
              <w:suppressAutoHyphens w:val="0"/>
              <w:rPr>
                <w:bCs/>
                <w:lang w:eastAsia="ru-RU"/>
              </w:rPr>
            </w:pPr>
            <w:r w:rsidRPr="00102108">
              <w:rPr>
                <w:bCs/>
                <w:lang w:eastAsia="ru-RU"/>
              </w:rPr>
              <w:t>православная гимназия”</w:t>
            </w:r>
          </w:p>
          <w:p w:rsidR="00DD4F1D" w:rsidRPr="00102108" w:rsidRDefault="00DD4F1D" w:rsidP="00DD4F1D">
            <w:pPr>
              <w:suppressAutoHyphens w:val="0"/>
              <w:rPr>
                <w:lang w:eastAsia="ru-RU"/>
              </w:rPr>
            </w:pPr>
            <w:r w:rsidRPr="00102108">
              <w:rPr>
                <w:lang w:eastAsia="ru-RU"/>
              </w:rPr>
              <w:t>______</w:t>
            </w:r>
            <w:r>
              <w:rPr>
                <w:lang w:eastAsia="ru-RU"/>
              </w:rPr>
              <w:t>_______</w:t>
            </w:r>
            <w:r w:rsidRPr="00102108">
              <w:rPr>
                <w:lang w:eastAsia="ru-RU"/>
              </w:rPr>
              <w:t>_Т.Б.Сычевник</w:t>
            </w:r>
          </w:p>
          <w:p w:rsidR="00DD4F1D" w:rsidRPr="00102108" w:rsidRDefault="00DD4F1D" w:rsidP="00DD4F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Пр. № 01-02-31 от 02.09.2019</w:t>
            </w:r>
            <w:r w:rsidRPr="00102108">
              <w:rPr>
                <w:lang w:eastAsia="ru-RU"/>
              </w:rPr>
              <w:t xml:space="preserve"> г.</w:t>
            </w:r>
          </w:p>
        </w:tc>
      </w:tr>
    </w:tbl>
    <w:p w:rsidR="00102108" w:rsidRDefault="00102108">
      <w:pPr>
        <w:jc w:val="center"/>
        <w:rPr>
          <w:sz w:val="40"/>
          <w:szCs w:val="40"/>
        </w:rPr>
      </w:pPr>
    </w:p>
    <w:p w:rsidR="00102108" w:rsidRDefault="00102108">
      <w:pPr>
        <w:jc w:val="center"/>
        <w:rPr>
          <w:sz w:val="40"/>
          <w:szCs w:val="40"/>
        </w:rPr>
      </w:pPr>
    </w:p>
    <w:p w:rsidR="00102108" w:rsidRDefault="00102108">
      <w:pPr>
        <w:jc w:val="center"/>
        <w:rPr>
          <w:sz w:val="40"/>
          <w:szCs w:val="40"/>
        </w:rPr>
      </w:pPr>
    </w:p>
    <w:p w:rsidR="00102108" w:rsidRPr="00AD355E" w:rsidRDefault="00102108" w:rsidP="00F77EB1">
      <w:pPr>
        <w:rPr>
          <w:sz w:val="44"/>
          <w:szCs w:val="40"/>
        </w:rPr>
      </w:pPr>
    </w:p>
    <w:p w:rsidR="002E45DF" w:rsidRPr="00AD355E" w:rsidRDefault="005B6BA8" w:rsidP="005B6BA8">
      <w:pPr>
        <w:spacing w:after="120"/>
        <w:rPr>
          <w:sz w:val="36"/>
          <w:szCs w:val="40"/>
        </w:rPr>
      </w:pPr>
      <w:r>
        <w:rPr>
          <w:sz w:val="40"/>
          <w:szCs w:val="40"/>
        </w:rPr>
        <w:t xml:space="preserve">                          УЧЕБНЫЙ</w:t>
      </w:r>
      <w:r w:rsidR="002E45DF" w:rsidRPr="00AD355E">
        <w:rPr>
          <w:sz w:val="40"/>
          <w:szCs w:val="40"/>
        </w:rPr>
        <w:t xml:space="preserve"> ПЛАН</w:t>
      </w:r>
    </w:p>
    <w:p w:rsidR="002E45DF" w:rsidRDefault="002E45DF">
      <w:pPr>
        <w:spacing w:after="120"/>
        <w:ind w:left="-993"/>
        <w:jc w:val="center"/>
        <w:rPr>
          <w:sz w:val="40"/>
          <w:szCs w:val="40"/>
        </w:rPr>
      </w:pPr>
      <w:r w:rsidRPr="00277E99">
        <w:rPr>
          <w:sz w:val="32"/>
          <w:szCs w:val="40"/>
        </w:rPr>
        <w:t>ЧАСТНОГО ОБЩЕОБРАЗОВАТЕЛЬНОГО УЧРЕЖДЕНИЯ</w:t>
      </w:r>
      <w:r>
        <w:rPr>
          <w:sz w:val="40"/>
          <w:szCs w:val="40"/>
        </w:rPr>
        <w:t xml:space="preserve"> </w:t>
      </w:r>
    </w:p>
    <w:p w:rsidR="002E45DF" w:rsidRPr="00AD355E" w:rsidRDefault="002E45DF">
      <w:pPr>
        <w:jc w:val="center"/>
        <w:rPr>
          <w:sz w:val="36"/>
          <w:szCs w:val="40"/>
        </w:rPr>
      </w:pPr>
      <w:r w:rsidRPr="00AD355E">
        <w:rPr>
          <w:sz w:val="36"/>
          <w:szCs w:val="40"/>
        </w:rPr>
        <w:t>“ЕНИСЕЙСКАЯ ПРАВОСЛАВНАЯ ГИМНАЗИЯ”</w:t>
      </w:r>
    </w:p>
    <w:p w:rsidR="002E45DF" w:rsidRDefault="002E45DF">
      <w:pPr>
        <w:jc w:val="center"/>
        <w:rPr>
          <w:sz w:val="40"/>
          <w:szCs w:val="40"/>
        </w:rPr>
      </w:pPr>
    </w:p>
    <w:p w:rsidR="002E45DF" w:rsidRDefault="005B6BA8">
      <w:pPr>
        <w:jc w:val="center"/>
        <w:rPr>
          <w:sz w:val="40"/>
          <w:szCs w:val="40"/>
        </w:rPr>
      </w:pPr>
      <w:r>
        <w:rPr>
          <w:sz w:val="40"/>
          <w:szCs w:val="40"/>
        </w:rPr>
        <w:t>2019-2020</w:t>
      </w:r>
      <w:r w:rsidR="002E45DF">
        <w:rPr>
          <w:sz w:val="40"/>
          <w:szCs w:val="40"/>
        </w:rPr>
        <w:t xml:space="preserve"> учебный год</w:t>
      </w:r>
    </w:p>
    <w:p w:rsidR="002E45DF" w:rsidRDefault="002E45DF">
      <w:pPr>
        <w:jc w:val="center"/>
        <w:rPr>
          <w:sz w:val="40"/>
          <w:szCs w:val="40"/>
        </w:rPr>
      </w:pPr>
    </w:p>
    <w:p w:rsidR="002E45DF" w:rsidRDefault="002E45DF">
      <w:pPr>
        <w:jc w:val="center"/>
        <w:rPr>
          <w:sz w:val="40"/>
          <w:szCs w:val="40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 w:rsidP="00F77EB1">
      <w:pPr>
        <w:rPr>
          <w:sz w:val="28"/>
        </w:rPr>
      </w:pPr>
    </w:p>
    <w:p w:rsidR="00F77EB1" w:rsidRDefault="00F77EB1" w:rsidP="00F77EB1">
      <w:pPr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>
      <w:pPr>
        <w:jc w:val="center"/>
        <w:rPr>
          <w:sz w:val="28"/>
        </w:rPr>
      </w:pPr>
    </w:p>
    <w:p w:rsidR="002E45DF" w:rsidRDefault="002E45DF" w:rsidP="00F77EB1">
      <w:pPr>
        <w:jc w:val="center"/>
        <w:rPr>
          <w:b/>
        </w:rPr>
      </w:pPr>
      <w:r>
        <w:rPr>
          <w:sz w:val="28"/>
        </w:rPr>
        <w:t>Енисейск, 201</w:t>
      </w:r>
      <w:r w:rsidR="005B6BA8">
        <w:rPr>
          <w:sz w:val="28"/>
        </w:rPr>
        <w:t>9</w:t>
      </w:r>
    </w:p>
    <w:p w:rsidR="002E45DF" w:rsidRDefault="002E45DF">
      <w:pPr>
        <w:sectPr w:rsidR="002E45DF" w:rsidSect="008F38CD">
          <w:headerReference w:type="default" r:id="rId10"/>
          <w:pgSz w:w="11906" w:h="16838"/>
          <w:pgMar w:top="764" w:right="850" w:bottom="1134" w:left="1701" w:header="708" w:footer="720" w:gutter="0"/>
          <w:cols w:space="720"/>
          <w:titlePg/>
          <w:docGrid w:linePitch="600" w:charSpace="32768"/>
        </w:sectPr>
      </w:pPr>
    </w:p>
    <w:p w:rsidR="002E45DF" w:rsidRDefault="002E45DF">
      <w:pPr>
        <w:jc w:val="center"/>
        <w:rPr>
          <w:b/>
        </w:rPr>
      </w:pPr>
    </w:p>
    <w:p w:rsidR="002E45DF" w:rsidRDefault="002E45DF" w:rsidP="00277E99">
      <w:pPr>
        <w:jc w:val="center"/>
      </w:pPr>
      <w:r>
        <w:rPr>
          <w:b/>
        </w:rPr>
        <w:t>Содержание</w:t>
      </w:r>
    </w:p>
    <w:p w:rsidR="002E45DF" w:rsidRDefault="002E45DF">
      <w:pPr>
        <w:jc w:val="center"/>
      </w:pPr>
    </w:p>
    <w:p w:rsidR="002E45DF" w:rsidRDefault="002E45DF">
      <w:pPr>
        <w:jc w:val="center"/>
      </w:pPr>
    </w:p>
    <w:tbl>
      <w:tblPr>
        <w:tblW w:w="9847" w:type="dxa"/>
        <w:tblLayout w:type="fixed"/>
        <w:tblLook w:val="0000"/>
      </w:tblPr>
      <w:tblGrid>
        <w:gridCol w:w="8921"/>
        <w:gridCol w:w="926"/>
      </w:tblGrid>
      <w:tr w:rsidR="002E45DF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2E45DF" w:rsidRDefault="002E45DF">
            <w:pPr>
              <w:snapToGrid w:val="0"/>
              <w:spacing w:line="360" w:lineRule="auto"/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2E45DF" w:rsidRDefault="002E45DF">
            <w:pPr>
              <w:snapToGrid w:val="0"/>
              <w:spacing w:line="360" w:lineRule="auto"/>
            </w:pPr>
          </w:p>
        </w:tc>
      </w:tr>
      <w:bookmarkStart w:id="0" w:name="Поясн_с" w:colFirst="0" w:colLast="1"/>
      <w:tr w:rsidR="002E45DF" w:rsidTr="003E3C27">
        <w:trPr>
          <w:trHeight w:val="396"/>
        </w:trPr>
        <w:tc>
          <w:tcPr>
            <w:tcW w:w="8921" w:type="dxa"/>
            <w:shd w:val="clear" w:color="auto" w:fill="auto"/>
            <w:vAlign w:val="bottom"/>
          </w:tcPr>
          <w:p w:rsidR="002E45DF" w:rsidRPr="00630098" w:rsidRDefault="00630098">
            <w:pPr>
              <w:spacing w:line="360" w:lineRule="auto"/>
            </w:pPr>
            <w:r>
              <w:fldChar w:fldCharType="begin"/>
            </w:r>
            <w:r>
              <w:instrText xml:space="preserve"> HYPERLINK  \l "Поясн_т" </w:instrText>
            </w:r>
            <w:r>
              <w:fldChar w:fldCharType="separate"/>
            </w:r>
            <w:r w:rsidR="002E45DF" w:rsidRPr="00630098">
              <w:rPr>
                <w:rStyle w:val="a5"/>
              </w:rPr>
              <w:t>Пояснительная записка</w:t>
            </w:r>
            <w:r>
              <w:fldChar w:fldCharType="end"/>
            </w:r>
            <w:r w:rsidR="002E45DF" w:rsidRPr="00630098">
              <w:t>………………………………………………………………….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E45DF" w:rsidRPr="00630098" w:rsidRDefault="002E45DF" w:rsidP="003E3C27">
            <w:pPr>
              <w:spacing w:line="360" w:lineRule="auto"/>
              <w:jc w:val="center"/>
            </w:pPr>
            <w:r w:rsidRPr="00630098">
              <w:t>3</w:t>
            </w:r>
          </w:p>
        </w:tc>
      </w:tr>
      <w:bookmarkEnd w:id="0"/>
      <w:tr w:rsidR="002E45DF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2E45DF" w:rsidRDefault="002E45DF">
            <w:pPr>
              <w:spacing w:line="360" w:lineRule="auto"/>
            </w:pPr>
            <w:r>
              <w:t>§ 1</w:t>
            </w:r>
            <w:bookmarkStart w:id="1" w:name="НОО_с"/>
            <w:r>
              <w:t xml:space="preserve">. </w:t>
            </w:r>
            <w:hyperlink w:anchor="НОО_т" w:history="1">
              <w:r w:rsidRPr="00630098">
                <w:rPr>
                  <w:rStyle w:val="a5"/>
                </w:rPr>
                <w:t>Учебный план начального общего образования</w:t>
              </w:r>
              <w:bookmarkEnd w:id="1"/>
            </w:hyperlink>
            <w:r>
              <w:t>…………………………….………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E45DF" w:rsidRDefault="00630098" w:rsidP="003E3C27">
            <w:pPr>
              <w:spacing w:line="360" w:lineRule="auto"/>
              <w:jc w:val="center"/>
            </w:pPr>
            <w:r>
              <w:t>6</w:t>
            </w:r>
          </w:p>
        </w:tc>
      </w:tr>
      <w:tr w:rsidR="002E45DF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2E45DF" w:rsidRDefault="002E45DF">
            <w:pPr>
              <w:spacing w:line="360" w:lineRule="auto"/>
            </w:pPr>
            <w:r>
              <w:t xml:space="preserve">§ 2. </w:t>
            </w:r>
            <w:bookmarkStart w:id="2" w:name="ООО_с"/>
            <w:r w:rsidR="00630098">
              <w:fldChar w:fldCharType="begin"/>
            </w:r>
            <w:r w:rsidR="00630098">
              <w:instrText xml:space="preserve"> HYPERLINK  \l "ООО_т" </w:instrText>
            </w:r>
            <w:r w:rsidR="00630098">
              <w:fldChar w:fldCharType="separate"/>
            </w:r>
            <w:r w:rsidRPr="00630098">
              <w:rPr>
                <w:rStyle w:val="a5"/>
              </w:rPr>
              <w:t>Учебный план основного общего образования</w:t>
            </w:r>
            <w:bookmarkEnd w:id="2"/>
            <w:r w:rsidR="00630098">
              <w:fldChar w:fldCharType="end"/>
            </w:r>
            <w:r>
              <w:t>………..……………….…...............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E45DF" w:rsidRDefault="00630098" w:rsidP="003E3C27">
            <w:pPr>
              <w:spacing w:line="360" w:lineRule="auto"/>
              <w:jc w:val="center"/>
            </w:pPr>
            <w:r>
              <w:t>10</w:t>
            </w:r>
          </w:p>
        </w:tc>
      </w:tr>
      <w:tr w:rsidR="002E45DF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2E45DF" w:rsidRDefault="002E45DF">
            <w:pPr>
              <w:spacing w:line="360" w:lineRule="auto"/>
            </w:pPr>
            <w:r>
              <w:t xml:space="preserve">§ 3. </w:t>
            </w:r>
            <w:bookmarkStart w:id="3" w:name="Вн_с"/>
            <w:r w:rsidR="00630098">
              <w:fldChar w:fldCharType="begin"/>
            </w:r>
            <w:r w:rsidR="00630098">
              <w:instrText xml:space="preserve"> HYPERLINK  \l "Вн_т" </w:instrText>
            </w:r>
            <w:r w:rsidR="00630098">
              <w:fldChar w:fldCharType="separate"/>
            </w:r>
            <w:r w:rsidRPr="00630098">
              <w:rPr>
                <w:rStyle w:val="a5"/>
              </w:rPr>
              <w:t>Внеурочная деятел</w:t>
            </w:r>
            <w:r w:rsidRPr="00630098">
              <w:rPr>
                <w:rStyle w:val="a5"/>
              </w:rPr>
              <w:t>ь</w:t>
            </w:r>
            <w:r w:rsidRPr="00630098">
              <w:rPr>
                <w:rStyle w:val="a5"/>
              </w:rPr>
              <w:t>ность</w:t>
            </w:r>
            <w:bookmarkEnd w:id="3"/>
            <w:r w:rsidR="00630098">
              <w:fldChar w:fldCharType="end"/>
            </w:r>
            <w:r>
              <w:t>……………………………………………………..............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F5631C" w:rsidRDefault="00D17556" w:rsidP="003E3C27">
            <w:pPr>
              <w:spacing w:line="360" w:lineRule="auto"/>
              <w:jc w:val="center"/>
            </w:pPr>
            <w:r>
              <w:t>1</w:t>
            </w:r>
            <w:r w:rsidR="00630098">
              <w:t>6</w:t>
            </w:r>
          </w:p>
        </w:tc>
      </w:tr>
      <w:tr w:rsidR="00F5631C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F5631C" w:rsidRDefault="00F5631C" w:rsidP="00F5631C">
            <w:pPr>
              <w:spacing w:line="360" w:lineRule="auto"/>
            </w:pPr>
            <w:r>
              <w:t xml:space="preserve">§ 4. </w:t>
            </w:r>
            <w:bookmarkStart w:id="4" w:name="Пром_с"/>
            <w:r w:rsidR="001D4C16">
              <w:fldChar w:fldCharType="begin"/>
            </w:r>
            <w:r w:rsidR="001D4C16">
              <w:instrText xml:space="preserve"> HYPERLINK  \l "Пром_т" </w:instrText>
            </w:r>
            <w:r w:rsidR="001D4C16">
              <w:fldChar w:fldCharType="separate"/>
            </w:r>
            <w:r w:rsidRPr="001D4C16">
              <w:rPr>
                <w:rStyle w:val="a5"/>
              </w:rPr>
              <w:t xml:space="preserve">Промежуточная </w:t>
            </w:r>
            <w:r w:rsidRPr="001D4C16">
              <w:rPr>
                <w:rStyle w:val="a5"/>
              </w:rPr>
              <w:t>а</w:t>
            </w:r>
            <w:r w:rsidRPr="001D4C16">
              <w:rPr>
                <w:rStyle w:val="a5"/>
              </w:rPr>
              <w:t>ттестация</w:t>
            </w:r>
            <w:bookmarkEnd w:id="4"/>
            <w:r w:rsidR="001D4C16">
              <w:fldChar w:fldCharType="end"/>
            </w:r>
            <w:r>
              <w:t>…………………………………………………..............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F5631C" w:rsidRDefault="001D4C16" w:rsidP="003E3C27">
            <w:pPr>
              <w:spacing w:line="360" w:lineRule="auto"/>
              <w:jc w:val="center"/>
            </w:pPr>
            <w:r>
              <w:t>18</w:t>
            </w:r>
          </w:p>
        </w:tc>
      </w:tr>
      <w:tr w:rsidR="00F5631C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F5631C" w:rsidRDefault="00F5631C">
            <w:pPr>
              <w:spacing w:line="360" w:lineRule="auto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F5631C" w:rsidRDefault="00F5631C" w:rsidP="003E3C27">
            <w:pPr>
              <w:spacing w:line="360" w:lineRule="auto"/>
              <w:jc w:val="center"/>
            </w:pPr>
          </w:p>
        </w:tc>
      </w:tr>
      <w:tr w:rsidR="00F77EB1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F77EB1" w:rsidRDefault="00F77EB1">
            <w:pPr>
              <w:spacing w:line="360" w:lineRule="auto"/>
              <w:rPr>
                <w:b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F77EB1" w:rsidRDefault="00F77EB1">
            <w:pPr>
              <w:spacing w:line="360" w:lineRule="auto"/>
            </w:pPr>
          </w:p>
        </w:tc>
      </w:tr>
      <w:tr w:rsidR="00F5631C" w:rsidTr="003E3C27">
        <w:trPr>
          <w:trHeight w:val="416"/>
        </w:trPr>
        <w:tc>
          <w:tcPr>
            <w:tcW w:w="8921" w:type="dxa"/>
            <w:shd w:val="clear" w:color="auto" w:fill="auto"/>
            <w:vAlign w:val="bottom"/>
          </w:tcPr>
          <w:p w:rsidR="00F5631C" w:rsidRDefault="00F5631C">
            <w:r>
              <w:rPr>
                <w:szCs w:val="96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F5631C" w:rsidRDefault="00F5631C">
            <w:pPr>
              <w:snapToGrid w:val="0"/>
              <w:spacing w:line="360" w:lineRule="auto"/>
            </w:pPr>
          </w:p>
        </w:tc>
      </w:tr>
    </w:tbl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5B6BA8" w:rsidRDefault="005B6BA8">
      <w:pPr>
        <w:jc w:val="center"/>
        <w:rPr>
          <w:b/>
        </w:rPr>
      </w:pPr>
    </w:p>
    <w:p w:rsidR="005B6BA8" w:rsidRDefault="005B6BA8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p w:rsidR="002E45DF" w:rsidRDefault="002E45DF">
      <w:pPr>
        <w:jc w:val="center"/>
        <w:rPr>
          <w:b/>
        </w:rPr>
      </w:pPr>
    </w:p>
    <w:bookmarkStart w:id="5" w:name="Поясн_т"/>
    <w:p w:rsidR="002E45DF" w:rsidRDefault="00630098" w:rsidP="009D7579">
      <w:pPr>
        <w:jc w:val="center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HYPERLINK  \l "Поясн_с" </w:instrText>
      </w:r>
      <w:r>
        <w:rPr>
          <w:b/>
        </w:rPr>
      </w:r>
      <w:r>
        <w:rPr>
          <w:b/>
        </w:rPr>
        <w:fldChar w:fldCharType="separate"/>
      </w:r>
      <w:r w:rsidR="002E45DF" w:rsidRPr="00630098">
        <w:rPr>
          <w:rStyle w:val="a5"/>
          <w:b/>
        </w:rPr>
        <w:t xml:space="preserve">Пояснительная </w:t>
      </w:r>
      <w:r w:rsidR="002E45DF" w:rsidRPr="00630098">
        <w:rPr>
          <w:rStyle w:val="a5"/>
          <w:b/>
        </w:rPr>
        <w:t>з</w:t>
      </w:r>
      <w:r w:rsidR="002E45DF" w:rsidRPr="00630098">
        <w:rPr>
          <w:rStyle w:val="a5"/>
          <w:b/>
        </w:rPr>
        <w:t>аписка</w:t>
      </w:r>
      <w:bookmarkEnd w:id="5"/>
      <w:r>
        <w:rPr>
          <w:b/>
        </w:rPr>
        <w:fldChar w:fldCharType="end"/>
      </w:r>
    </w:p>
    <w:p w:rsidR="002E45DF" w:rsidRDefault="002E45DF">
      <w:pPr>
        <w:jc w:val="center"/>
        <w:rPr>
          <w:b/>
        </w:rPr>
      </w:pPr>
    </w:p>
    <w:p w:rsidR="00E03B50" w:rsidRDefault="00E03B50" w:rsidP="005F7295">
      <w:pPr>
        <w:pStyle w:val="ad"/>
        <w:ind w:firstLine="426"/>
        <w:jc w:val="both"/>
        <w:rPr>
          <w:sz w:val="24"/>
        </w:rPr>
      </w:pPr>
      <w:r w:rsidRPr="00E03B50">
        <w:rPr>
          <w:sz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  <w:r>
        <w:rPr>
          <w:sz w:val="24"/>
        </w:rPr>
        <w:t xml:space="preserve"> (ч. 22 ст.</w:t>
      </w:r>
      <w:r w:rsidR="005B6BA8">
        <w:rPr>
          <w:sz w:val="24"/>
        </w:rPr>
        <w:t xml:space="preserve"> </w:t>
      </w:r>
      <w:r>
        <w:rPr>
          <w:sz w:val="24"/>
        </w:rPr>
        <w:t xml:space="preserve">2 ФЗ-273 </w:t>
      </w:r>
      <w:r w:rsidRPr="00E03B50">
        <w:rPr>
          <w:sz w:val="24"/>
        </w:rPr>
        <w:t>“</w:t>
      </w:r>
      <w:r w:rsidR="009D7579">
        <w:rPr>
          <w:sz w:val="24"/>
        </w:rPr>
        <w:t>Об образовании в Р</w:t>
      </w:r>
      <w:r>
        <w:rPr>
          <w:sz w:val="24"/>
        </w:rPr>
        <w:t>оссийской Федерации</w:t>
      </w:r>
      <w:r w:rsidRPr="00E03B50">
        <w:rPr>
          <w:sz w:val="24"/>
        </w:rPr>
        <w:t>”</w:t>
      </w:r>
      <w:r>
        <w:rPr>
          <w:sz w:val="24"/>
        </w:rPr>
        <w:t>)</w:t>
      </w:r>
      <w:r w:rsidR="004C23CA">
        <w:rPr>
          <w:sz w:val="24"/>
        </w:rPr>
        <w:t>.</w:t>
      </w:r>
    </w:p>
    <w:p w:rsidR="005F7295" w:rsidRPr="005F7295" w:rsidRDefault="005F7295" w:rsidP="005F7295">
      <w:pPr>
        <w:pStyle w:val="ad"/>
        <w:ind w:firstLine="426"/>
        <w:jc w:val="both"/>
        <w:rPr>
          <w:sz w:val="24"/>
        </w:rPr>
      </w:pPr>
      <w:r>
        <w:rPr>
          <w:sz w:val="24"/>
        </w:rPr>
        <w:t xml:space="preserve">Учебный план является основным организационным механизмом реализации основных образовательных программ начального и основного общего образования (ФГОС НОО и ООО) и входит в состав основных общеобразовательных программ НОО и ООО ЧОУ </w:t>
      </w:r>
      <w:r w:rsidRPr="005F7295">
        <w:rPr>
          <w:sz w:val="24"/>
        </w:rPr>
        <w:t>“</w:t>
      </w:r>
      <w:r>
        <w:rPr>
          <w:sz w:val="24"/>
        </w:rPr>
        <w:t>Енисейская православная гимназия</w:t>
      </w:r>
      <w:r w:rsidRPr="005F7295">
        <w:rPr>
          <w:sz w:val="24"/>
        </w:rPr>
        <w:t>”</w:t>
      </w:r>
      <w:r>
        <w:rPr>
          <w:sz w:val="24"/>
        </w:rPr>
        <w:t>.</w:t>
      </w:r>
    </w:p>
    <w:p w:rsidR="002E45DF" w:rsidRDefault="002E45DF">
      <w:pPr>
        <w:pStyle w:val="ad"/>
        <w:jc w:val="both"/>
      </w:pPr>
      <w:r>
        <w:rPr>
          <w:sz w:val="24"/>
          <w:szCs w:val="24"/>
        </w:rPr>
        <w:t>Православная гимназия представляет собой тип образовательного учреждения, в котором сочетаются естественнонаучное и религиозно-нравственное воспитание.</w:t>
      </w:r>
      <w:r>
        <w:t xml:space="preserve"> </w:t>
      </w:r>
      <w:r>
        <w:rPr>
          <w:sz w:val="24"/>
          <w:szCs w:val="24"/>
        </w:rPr>
        <w:t xml:space="preserve">Права на организацию подобного образовательного учреждения гарантированы Конвенцией ООН о правах ребенка ст. 14 и Законом об образовании в РФ. </w:t>
      </w:r>
      <w:r w:rsidR="00E747B7">
        <w:rPr>
          <w:sz w:val="24"/>
          <w:szCs w:val="24"/>
        </w:rPr>
        <w:t>Учреждение имеет конфессио</w:t>
      </w:r>
      <w:r w:rsidR="005F7295">
        <w:rPr>
          <w:sz w:val="24"/>
          <w:szCs w:val="24"/>
        </w:rPr>
        <w:t>нальное представление и занесено</w:t>
      </w:r>
      <w:r w:rsidR="00E747B7">
        <w:rPr>
          <w:sz w:val="24"/>
          <w:szCs w:val="24"/>
        </w:rPr>
        <w:t xml:space="preserve"> в общий реестр православных учреждений Российской Федерации.</w:t>
      </w:r>
    </w:p>
    <w:p w:rsidR="002E45DF" w:rsidRDefault="002E45DF">
      <w:pPr>
        <w:jc w:val="both"/>
      </w:pPr>
      <w:r>
        <w:t xml:space="preserve">                    Целью деятельности гимназии является создание условий для формирования цельного мировоззрения и устойчивой системы духовных ценностей православия, хранимых Россией столетиями, формирование теоретических и практических знаний, позволяющих реализовать природные способности и задатки новой экономической среды. </w:t>
      </w:r>
    </w:p>
    <w:p w:rsidR="002E45DF" w:rsidRDefault="002E45D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частным общеобразовательным учреждением, гимназия ставит перед собой  задачи: </w:t>
      </w:r>
    </w:p>
    <w:p w:rsidR="002E45DF" w:rsidRDefault="002E45D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обеспечения получения гимназистами  образования, соответствующего требованиям государственных образовательных стандартов и Стандарта Православного компонента начального общего и основного общего образования; </w:t>
      </w:r>
    </w:p>
    <w:p w:rsidR="002E45DF" w:rsidRDefault="002E45D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- объединение образовательного процесса с православным воспитанием гимназистов на основании христианской нравственности, канонов и традиций Русской Православной Церкви.</w:t>
      </w:r>
    </w:p>
    <w:p w:rsidR="002E45DF" w:rsidRDefault="002E45DF">
      <w:pPr>
        <w:jc w:val="both"/>
        <w:rPr>
          <w:b/>
          <w:bCs/>
          <w:color w:val="000000"/>
          <w:shd w:val="clear" w:color="auto" w:fill="FFFFFF"/>
        </w:rPr>
      </w:pPr>
      <w:r>
        <w:t xml:space="preserve">             </w:t>
      </w:r>
    </w:p>
    <w:p w:rsidR="002E45DF" w:rsidRDefault="002E45DF" w:rsidP="009D7579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Нормативно-правовая основа формирования учебного плана</w:t>
      </w:r>
    </w:p>
    <w:p w:rsidR="002E45DF" w:rsidRDefault="002E45DF">
      <w:pPr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2E45DF" w:rsidRDefault="002E45DF">
      <w:pPr>
        <w:ind w:firstLine="708"/>
        <w:jc w:val="both"/>
      </w:pPr>
      <w:r>
        <w:t>Учебный план обр</w:t>
      </w:r>
      <w:r w:rsidR="002C3B3F">
        <w:t>азовательного учреждения на 2018-2019</w:t>
      </w:r>
      <w:r>
        <w:t xml:space="preserve"> учебный год сформирован на основе: </w:t>
      </w:r>
    </w:p>
    <w:p w:rsidR="002E45DF" w:rsidRDefault="002E45DF" w:rsidP="00A640DD">
      <w:pPr>
        <w:ind w:firstLine="708"/>
        <w:rPr>
          <w:iCs/>
          <w:color w:val="000000"/>
        </w:rPr>
      </w:pPr>
      <w:r>
        <w:rPr>
          <w:i/>
        </w:rPr>
        <w:t xml:space="preserve">нормативных документах </w:t>
      </w:r>
      <w:r>
        <w:rPr>
          <w:b/>
          <w:i/>
        </w:rPr>
        <w:t>федерального</w:t>
      </w:r>
      <w:r>
        <w:rPr>
          <w:i/>
        </w:rPr>
        <w:t xml:space="preserve"> уровня:</w:t>
      </w:r>
    </w:p>
    <w:p w:rsidR="002E45DF" w:rsidRDefault="002E45DF" w:rsidP="001079C0">
      <w:pPr>
        <w:ind w:left="284" w:hanging="284"/>
        <w:jc w:val="both"/>
        <w:rPr>
          <w:color w:val="000000"/>
        </w:rPr>
      </w:pPr>
      <w:r>
        <w:rPr>
          <w:iCs/>
          <w:color w:val="000000"/>
        </w:rPr>
        <w:t>-</w:t>
      </w:r>
      <w:r w:rsidR="004E7746" w:rsidRPr="004E7746">
        <w:rPr>
          <w:iCs/>
          <w:color w:val="000000"/>
        </w:rPr>
        <w:t xml:space="preserve"> </w:t>
      </w:r>
      <w:r>
        <w:rPr>
          <w:color w:val="000000"/>
        </w:rPr>
        <w:t>Федеральный закон Российской Федерации от 2</w:t>
      </w:r>
      <w:r w:rsidR="004E7746">
        <w:rPr>
          <w:color w:val="000000"/>
        </w:rPr>
        <w:t xml:space="preserve">9 декабря 2012 года № 273 – ФЗ </w:t>
      </w:r>
      <w:r w:rsidR="004E7746" w:rsidRPr="004E7746">
        <w:rPr>
          <w:color w:val="000000"/>
        </w:rPr>
        <w:t>“</w:t>
      </w:r>
      <w:r>
        <w:rPr>
          <w:color w:val="000000"/>
        </w:rPr>
        <w:t>Об обр</w:t>
      </w:r>
      <w:r w:rsidR="004E7746">
        <w:rPr>
          <w:color w:val="000000"/>
        </w:rPr>
        <w:t>азовании в Российской Федерации</w:t>
      </w:r>
      <w:r w:rsidR="004E7746" w:rsidRPr="004E7746">
        <w:rPr>
          <w:color w:val="000000"/>
        </w:rPr>
        <w:t>”</w:t>
      </w:r>
      <w:r>
        <w:rPr>
          <w:color w:val="000000"/>
        </w:rPr>
        <w:t>;</w:t>
      </w:r>
    </w:p>
    <w:p w:rsidR="002E45DF" w:rsidRDefault="002E45DF" w:rsidP="001079C0">
      <w:pPr>
        <w:ind w:left="284" w:hanging="284"/>
        <w:jc w:val="both"/>
      </w:pPr>
      <w:r>
        <w:rPr>
          <w:color w:val="000000"/>
        </w:rPr>
        <w:t>-</w:t>
      </w:r>
      <w:r w:rsidR="004E7746" w:rsidRPr="004E7746">
        <w:rPr>
          <w:color w:val="000000"/>
        </w:rPr>
        <w:t xml:space="preserve"> </w:t>
      </w:r>
      <w:r>
        <w:t xml:space="preserve">Федеральный  государственный образовательный стандарт начального общего образования (утвержден приказом Минобрнауки России от 6 октября 2009 года № 373, зарегистрирован в Минюсте России 22 декабря 2009 года, регистрационный номер 17785) с изменениями </w:t>
      </w:r>
      <w:r w:rsidR="004E7746">
        <w:t xml:space="preserve">от </w:t>
      </w:r>
      <w:r>
        <w:t>26 ноября 2010 года № 1241, от 22 сентября  2011 г. № 2357,</w:t>
      </w:r>
      <w:r w:rsidR="002F5DBC">
        <w:t xml:space="preserve"> от 18 декабря 2012 года № 1060, от 29 декабря 2014 года № 1643, от 18 мая 2015 года № 507, от 31 декабря 2015 года № 1576</w:t>
      </w:r>
      <w:r>
        <w:t>;</w:t>
      </w:r>
    </w:p>
    <w:p w:rsidR="009D7579" w:rsidRDefault="009D7579" w:rsidP="001079C0">
      <w:pPr>
        <w:suppressAutoHyphens w:val="0"/>
        <w:spacing w:line="276" w:lineRule="auto"/>
        <w:ind w:left="284" w:hanging="284"/>
        <w:jc w:val="both"/>
        <w:rPr>
          <w:lang w:eastAsia="en-US" w:bidi="en-US"/>
        </w:rPr>
      </w:pPr>
      <w:r>
        <w:t>-</w:t>
      </w:r>
      <w:r w:rsidR="001079C0">
        <w:t xml:space="preserve"> </w:t>
      </w:r>
      <w:r w:rsidRPr="009D7579">
        <w:rPr>
          <w:lang w:eastAsia="en-US" w:bidi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</w:t>
      </w:r>
      <w:r w:rsidR="005F7295">
        <w:rPr>
          <w:lang w:eastAsia="en-US" w:bidi="en-US"/>
        </w:rPr>
        <w:t xml:space="preserve"> с изменениями от 29.12.2014 </w:t>
      </w:r>
      <w:r w:rsidR="005F7295" w:rsidRPr="00144C26">
        <w:rPr>
          <w:szCs w:val="48"/>
        </w:rPr>
        <w:t>№</w:t>
      </w:r>
      <w:r w:rsidR="005F7295" w:rsidRPr="00144C26">
        <w:rPr>
          <w:color w:val="000000"/>
          <w:szCs w:val="48"/>
          <w:lang w:eastAsia="ru-RU"/>
        </w:rPr>
        <w:t xml:space="preserve"> 1644</w:t>
      </w:r>
      <w:r w:rsidR="005F7295">
        <w:rPr>
          <w:color w:val="000000"/>
          <w:szCs w:val="48"/>
          <w:lang w:eastAsia="ru-RU"/>
        </w:rPr>
        <w:t xml:space="preserve">, </w:t>
      </w:r>
      <w:r w:rsidR="005F7295" w:rsidRPr="001079C0">
        <w:rPr>
          <w:lang w:eastAsia="en-US" w:bidi="en-US"/>
        </w:rPr>
        <w:t>от 31.12.2015 № 1577</w:t>
      </w:r>
      <w:r w:rsidRPr="009D7579">
        <w:rPr>
          <w:lang w:eastAsia="en-US" w:bidi="en-US"/>
        </w:rPr>
        <w:t xml:space="preserve">; </w:t>
      </w:r>
    </w:p>
    <w:p w:rsidR="00EB55D4" w:rsidRDefault="002E45DF" w:rsidP="001079C0">
      <w:pPr>
        <w:ind w:left="284" w:hanging="284"/>
        <w:jc w:val="both"/>
      </w:pPr>
      <w:r>
        <w:t>-</w:t>
      </w:r>
      <w:r w:rsidR="004E7746" w:rsidRPr="004E7746">
        <w:t xml:space="preserve"> </w:t>
      </w:r>
      <w:r w:rsidR="00EB55D4"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 решением Священного Синода Русской Православной Церкви от 27.07.2011 г., журнал № 76;</w:t>
      </w:r>
    </w:p>
    <w:p w:rsidR="002E45DF" w:rsidRPr="00915BC4" w:rsidRDefault="00EB55D4" w:rsidP="00915BC4">
      <w:pPr>
        <w:pStyle w:val="pc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color w:val="222222"/>
        </w:rPr>
      </w:pPr>
      <w:r>
        <w:t xml:space="preserve">- </w:t>
      </w:r>
      <w:r w:rsidR="002E45DF">
        <w:t>Приказ Ми</w:t>
      </w:r>
      <w:r w:rsidR="00915BC4">
        <w:t>нобрнауки России от 28 декабря 2018</w:t>
      </w:r>
      <w:r w:rsidR="002F5DBC">
        <w:t xml:space="preserve"> года</w:t>
      </w:r>
      <w:r w:rsidR="004E7746">
        <w:t xml:space="preserve"> №</w:t>
      </w:r>
      <w:r w:rsidR="00915BC4">
        <w:t xml:space="preserve"> 345</w:t>
      </w:r>
      <w:r w:rsidR="00096A62">
        <w:t xml:space="preserve"> "</w:t>
      </w:r>
      <w:r w:rsidR="00915BC4">
        <w:rPr>
          <w:bCs/>
          <w:color w:val="222222"/>
        </w:rPr>
        <w:t>О</w:t>
      </w:r>
      <w:r w:rsidR="00915BC4" w:rsidRPr="00915BC4">
        <w:rPr>
          <w:bCs/>
          <w:color w:val="222222"/>
        </w:rPr>
        <w:t xml:space="preserve"> федеральном перечне</w:t>
      </w:r>
      <w:r w:rsidR="00915BC4">
        <w:rPr>
          <w:bCs/>
          <w:color w:val="222222"/>
        </w:rPr>
        <w:t xml:space="preserve"> у</w:t>
      </w:r>
      <w:r w:rsidR="00915BC4" w:rsidRPr="00915BC4">
        <w:rPr>
          <w:bCs/>
          <w:color w:val="222222"/>
        </w:rPr>
        <w:t>чебников, рекомендуемых к использованию при реализации</w:t>
      </w:r>
      <w:r w:rsidR="00915BC4">
        <w:rPr>
          <w:bCs/>
          <w:color w:val="222222"/>
        </w:rPr>
        <w:t xml:space="preserve"> и</w:t>
      </w:r>
      <w:r w:rsidR="00915BC4" w:rsidRPr="00915BC4">
        <w:rPr>
          <w:bCs/>
          <w:color w:val="222222"/>
        </w:rPr>
        <w:t xml:space="preserve">меющих государственную </w:t>
      </w:r>
      <w:r w:rsidR="00915BC4" w:rsidRPr="00915BC4">
        <w:rPr>
          <w:bCs/>
          <w:color w:val="222222"/>
        </w:rPr>
        <w:lastRenderedPageBreak/>
        <w:t>аккредитацию образовательных</w:t>
      </w:r>
      <w:r w:rsidR="00915BC4">
        <w:rPr>
          <w:bCs/>
          <w:color w:val="222222"/>
        </w:rPr>
        <w:t xml:space="preserve"> п</w:t>
      </w:r>
      <w:r w:rsidR="00915BC4" w:rsidRPr="00915BC4">
        <w:rPr>
          <w:bCs/>
          <w:color w:val="222222"/>
        </w:rPr>
        <w:t>рограмм начального общего, основного общего,</w:t>
      </w:r>
      <w:r w:rsidR="00915BC4">
        <w:rPr>
          <w:bCs/>
          <w:color w:val="222222"/>
        </w:rPr>
        <w:t xml:space="preserve"> среднего </w:t>
      </w:r>
      <w:r w:rsidR="00915BC4" w:rsidRPr="00915BC4">
        <w:rPr>
          <w:bCs/>
          <w:color w:val="222222"/>
        </w:rPr>
        <w:t>общего образования</w:t>
      </w:r>
      <w:r w:rsidR="002E45DF" w:rsidRPr="00915BC4">
        <w:t>";</w:t>
      </w:r>
    </w:p>
    <w:p w:rsidR="002E45DF" w:rsidRDefault="002E45DF" w:rsidP="001079C0">
      <w:pPr>
        <w:ind w:left="284" w:hanging="284"/>
        <w:jc w:val="both"/>
      </w:pPr>
      <w:r>
        <w:rPr>
          <w:color w:val="000000"/>
        </w:rPr>
        <w:t>- Федеральные требования к образовательным учреждениям в части охраны здоровья обучающихся, воспитанников (утверждены приказом Министерством образования и науки России от 28</w:t>
      </w:r>
      <w:r w:rsidR="00096A62">
        <w:rPr>
          <w:color w:val="000000"/>
        </w:rPr>
        <w:t xml:space="preserve"> декабря 20</w:t>
      </w:r>
      <w:r>
        <w:rPr>
          <w:color w:val="000000"/>
        </w:rPr>
        <w:t>10</w:t>
      </w:r>
      <w:r w:rsidR="00096A62">
        <w:rPr>
          <w:color w:val="000000"/>
        </w:rPr>
        <w:t xml:space="preserve"> года</w:t>
      </w:r>
      <w:r>
        <w:rPr>
          <w:color w:val="000000"/>
        </w:rPr>
        <w:t xml:space="preserve"> № 2106, зарегистрированы в Министерстве юстиции России </w:t>
      </w:r>
      <w:r w:rsidR="004E7746">
        <w:rPr>
          <w:color w:val="000000"/>
        </w:rPr>
        <w:t>0</w:t>
      </w:r>
      <w:r>
        <w:rPr>
          <w:color w:val="000000"/>
        </w:rPr>
        <w:t>2.02.11, регистрационный номер 19676);</w:t>
      </w:r>
    </w:p>
    <w:p w:rsidR="002E45DF" w:rsidRDefault="002E45DF" w:rsidP="001079C0">
      <w:pPr>
        <w:ind w:left="284" w:hanging="284"/>
        <w:jc w:val="both"/>
        <w:rPr>
          <w:iCs/>
          <w:color w:val="000000"/>
        </w:rPr>
      </w:pPr>
      <w: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</w:t>
      </w:r>
      <w:r w:rsidR="004E7746">
        <w:t>0</w:t>
      </w:r>
      <w:r>
        <w:t xml:space="preserve">4.10.10 № 986, зарегистрированы в Министерстве юстиции России </w:t>
      </w:r>
      <w:r w:rsidR="004E7746" w:rsidRPr="004E7746">
        <w:t>0</w:t>
      </w:r>
      <w:r>
        <w:t>3.02</w:t>
      </w:r>
      <w:r w:rsidR="004E7746">
        <w:t>.</w:t>
      </w:r>
      <w:r>
        <w:t>11, регистрационный номер 19682);</w:t>
      </w:r>
    </w:p>
    <w:p w:rsidR="002E45DF" w:rsidRDefault="002E45DF" w:rsidP="001079C0">
      <w:pPr>
        <w:ind w:left="284" w:hanging="284"/>
        <w:jc w:val="both"/>
      </w:pPr>
      <w:r>
        <w:rPr>
          <w:iCs/>
          <w:color w:val="000000"/>
        </w:rPr>
        <w:t xml:space="preserve">- </w:t>
      </w: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</w:t>
      </w:r>
      <w:r w:rsidR="004E7746">
        <w:t xml:space="preserve"> Федерации от 29.12.2010 № 189 </w:t>
      </w:r>
      <w:r w:rsidR="004E7746" w:rsidRPr="004E7746">
        <w:t>“</w:t>
      </w:r>
      <w:r>
        <w:t>Об ут</w:t>
      </w:r>
      <w:r w:rsidR="004E7746">
        <w:t xml:space="preserve">верждении СанПиН 2.4.2.2821-10 </w:t>
      </w:r>
      <w:r w:rsidR="004E7746" w:rsidRPr="004E7746">
        <w:t>“</w:t>
      </w:r>
      <w:r>
        <w:t xml:space="preserve">Санитарно-эпидемиологические требования к условиям  и организации обучения в </w:t>
      </w:r>
      <w:r w:rsidR="004E7746">
        <w:t>общеобразовательных учреждениях</w:t>
      </w:r>
      <w:r w:rsidR="004E7746" w:rsidRPr="004E7746">
        <w:t>”</w:t>
      </w:r>
      <w:r w:rsidR="004E7746">
        <w:t xml:space="preserve"> (с изменениями от 29.06.2011 г. № 85, от 25.12.2013 г. № 72, от 24.11.2015 г. № 81)</w:t>
      </w:r>
      <w:r>
        <w:t>;</w:t>
      </w:r>
    </w:p>
    <w:p w:rsidR="002E45DF" w:rsidRDefault="002E45DF" w:rsidP="005B6BA8">
      <w:pPr>
        <w:ind w:left="360" w:hanging="360"/>
        <w:jc w:val="center"/>
      </w:pPr>
      <w:r>
        <w:rPr>
          <w:i/>
        </w:rPr>
        <w:t xml:space="preserve">нормативных документах  </w:t>
      </w:r>
      <w:r>
        <w:rPr>
          <w:b/>
          <w:i/>
        </w:rPr>
        <w:t>регионального</w:t>
      </w:r>
      <w:r>
        <w:rPr>
          <w:i/>
        </w:rPr>
        <w:t xml:space="preserve"> уровня:</w:t>
      </w:r>
    </w:p>
    <w:p w:rsidR="002E45DF" w:rsidRDefault="004E7746">
      <w:pPr>
        <w:ind w:left="360" w:hanging="360"/>
        <w:jc w:val="both"/>
        <w:rPr>
          <w:i/>
        </w:rPr>
      </w:pPr>
      <w:r>
        <w:t xml:space="preserve">- Закон Красноярского края </w:t>
      </w:r>
      <w:r w:rsidRPr="004E7746">
        <w:t>“</w:t>
      </w:r>
      <w:r w:rsidR="002E45DF">
        <w:t xml:space="preserve">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</w:t>
      </w:r>
      <w:r>
        <w:t>образования в Красноярском крае</w:t>
      </w:r>
      <w:r w:rsidRPr="004E7746">
        <w:t>”</w:t>
      </w:r>
      <w:r w:rsidR="002E45DF">
        <w:t xml:space="preserve"> от 30.06.2011</w:t>
      </w:r>
      <w:r w:rsidR="00183E92">
        <w:t xml:space="preserve"> </w:t>
      </w:r>
      <w:r w:rsidR="002E45DF">
        <w:t>г.;</w:t>
      </w:r>
    </w:p>
    <w:p w:rsidR="002E45DF" w:rsidRDefault="002E45DF" w:rsidP="000B5CA0">
      <w:pPr>
        <w:ind w:left="360" w:hanging="360"/>
        <w:jc w:val="center"/>
      </w:pPr>
      <w:r>
        <w:rPr>
          <w:i/>
        </w:rPr>
        <w:t xml:space="preserve">нормативных документов </w:t>
      </w:r>
      <w:r>
        <w:rPr>
          <w:b/>
          <w:i/>
        </w:rPr>
        <w:t xml:space="preserve">гимназического </w:t>
      </w:r>
      <w:r>
        <w:rPr>
          <w:i/>
        </w:rPr>
        <w:t xml:space="preserve"> уровня:</w:t>
      </w:r>
    </w:p>
    <w:p w:rsidR="002E45DF" w:rsidRDefault="002E45DF">
      <w:pPr>
        <w:ind w:left="360" w:hanging="360"/>
        <w:jc w:val="both"/>
      </w:pPr>
      <w:r>
        <w:t>- Устав Гимназии (утвержден от 15.07.2013</w:t>
      </w:r>
      <w:r w:rsidR="00183E92">
        <w:t xml:space="preserve"> </w:t>
      </w:r>
      <w:r>
        <w:t>г.);</w:t>
      </w:r>
    </w:p>
    <w:p w:rsidR="00A640DD" w:rsidRPr="00584F0D" w:rsidRDefault="002C3B3F" w:rsidP="00584F0D">
      <w:pPr>
        <w:ind w:left="360" w:hanging="360"/>
        <w:jc w:val="both"/>
      </w:pPr>
      <w:r>
        <w:t xml:space="preserve">- Основные </w:t>
      </w:r>
      <w:r w:rsidR="000B5CA0">
        <w:t>образовательные</w:t>
      </w:r>
      <w:r w:rsidR="002E45DF">
        <w:t xml:space="preserve"> программ</w:t>
      </w:r>
      <w:r w:rsidR="000B5CA0">
        <w:t>ы</w:t>
      </w:r>
      <w:r w:rsidR="002E45DF">
        <w:t xml:space="preserve"> гимназии </w:t>
      </w:r>
      <w:r w:rsidR="001079C0">
        <w:t>начального</w:t>
      </w:r>
      <w:r w:rsidR="000B5CA0">
        <w:t xml:space="preserve"> и </w:t>
      </w:r>
      <w:r w:rsidR="001079C0">
        <w:t>основного общего образования.</w:t>
      </w:r>
    </w:p>
    <w:p w:rsidR="002E45DF" w:rsidRDefault="002E45DF" w:rsidP="00675DF6">
      <w:pPr>
        <w:jc w:val="center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Общая характеристика учебного плана</w:t>
      </w:r>
    </w:p>
    <w:p w:rsidR="002E45DF" w:rsidRDefault="002E45DF">
      <w:pPr>
        <w:shd w:val="clear" w:color="auto" w:fill="FFFFFF"/>
        <w:ind w:firstLine="360"/>
        <w:jc w:val="both"/>
        <w:rPr>
          <w:color w:val="000000"/>
        </w:rPr>
      </w:pPr>
    </w:p>
    <w:p w:rsidR="002E45DF" w:rsidRDefault="002E45DF">
      <w:pPr>
        <w:shd w:val="clear" w:color="auto" w:fill="FFFFFF"/>
        <w:ind w:firstLine="360"/>
        <w:jc w:val="both"/>
      </w:pPr>
      <w:r>
        <w:rPr>
          <w:color w:val="000000"/>
        </w:rPr>
        <w:t>Целевая направленность: образовательный процесс ЧОУ ЕПГ направлен на обеспечение прав граждан на общедоступное начальное общее, основное общее образование на основании цельного мировоззрения и устойчивой системы духовных ценностей Православия, удовлетворение запросов в сфере образования православных родителей, для которых развитие религиозного самосознания их детей и воспитание в духе отечественных православных традиций является основным компонентом образования и воспитания (ст.</w:t>
      </w:r>
      <w:r w:rsidR="00FC120B">
        <w:rPr>
          <w:color w:val="000000"/>
        </w:rPr>
        <w:t xml:space="preserve"> </w:t>
      </w:r>
      <w:r>
        <w:rPr>
          <w:color w:val="000000"/>
        </w:rPr>
        <w:t>2.1 Устава гимназии).</w:t>
      </w:r>
    </w:p>
    <w:p w:rsidR="002E45DF" w:rsidRDefault="002E45DF">
      <w:pPr>
        <w:shd w:val="clear" w:color="auto" w:fill="FFFFFF"/>
        <w:ind w:firstLine="360"/>
        <w:jc w:val="both"/>
      </w:pPr>
      <w:r>
        <w:t xml:space="preserve">Учебный план гимназии опирается на принципы: </w:t>
      </w:r>
    </w:p>
    <w:p w:rsidR="002E45DF" w:rsidRDefault="002E45DF">
      <w:pPr>
        <w:ind w:left="1134" w:hanging="1134"/>
        <w:jc w:val="both"/>
      </w:pPr>
      <w:r>
        <w:t>- выполнение государственного образовательного стандарта по  базисным   дисциплинам;</w:t>
      </w:r>
    </w:p>
    <w:p w:rsidR="00E747B7" w:rsidRDefault="00E747B7" w:rsidP="00E747B7">
      <w:pPr>
        <w:jc w:val="both"/>
      </w:pPr>
      <w:r>
        <w:t>- выполнение Стандарта православного компонента, обязательного для православных учреждений, имеющих конфессиональное представление;</w:t>
      </w:r>
    </w:p>
    <w:p w:rsidR="002E45DF" w:rsidRDefault="002E45DF">
      <w:pPr>
        <w:ind w:left="1134" w:hanging="1134"/>
        <w:jc w:val="both"/>
      </w:pPr>
      <w:r>
        <w:t>- объединение образовательного процесса с православным воспитанием;</w:t>
      </w:r>
    </w:p>
    <w:p w:rsidR="002E45DF" w:rsidRDefault="002E45DF">
      <w:pPr>
        <w:ind w:left="1134" w:hanging="1134"/>
        <w:jc w:val="both"/>
      </w:pPr>
      <w:r>
        <w:t>- ориентация гимназистов на  самостоятельную  исследовательскую  и творческую работу;</w:t>
      </w:r>
    </w:p>
    <w:p w:rsidR="002E45DF" w:rsidRDefault="002E45DF">
      <w:pPr>
        <w:ind w:left="1134" w:hanging="1134"/>
        <w:jc w:val="both"/>
      </w:pPr>
      <w:r>
        <w:t xml:space="preserve">- преподавание </w:t>
      </w:r>
      <w:r w:rsidR="000B5CA0">
        <w:t>учебных</w:t>
      </w:r>
      <w:r>
        <w:t xml:space="preserve"> предметов в контексте православного мировоззрения;</w:t>
      </w:r>
    </w:p>
    <w:p w:rsidR="002E45DF" w:rsidRDefault="002E45DF">
      <w:pPr>
        <w:jc w:val="both"/>
      </w:pPr>
      <w:r>
        <w:t>- расширение содержания школьного образования за счет предметов регионального компонента и дополнительного конфессионального образования.</w:t>
      </w:r>
      <w:r>
        <w:tab/>
      </w:r>
    </w:p>
    <w:p w:rsidR="002E45DF" w:rsidRDefault="002E45DF">
      <w:pPr>
        <w:ind w:firstLine="708"/>
        <w:jc w:val="both"/>
      </w:pPr>
      <w:r>
        <w:t xml:space="preserve">Учебный план состоит из двух частей, соответствуя ступенчатой логике выстраивания общего образования по уровням образовательных программ: </w:t>
      </w:r>
    </w:p>
    <w:p w:rsidR="002E45DF" w:rsidRDefault="002E45DF">
      <w:pPr>
        <w:ind w:firstLine="360"/>
        <w:jc w:val="both"/>
      </w:pPr>
      <w:r>
        <w:t>– начальное общее образование – нормативный срок освоения 4 года;</w:t>
      </w:r>
    </w:p>
    <w:p w:rsidR="002E45DF" w:rsidRDefault="002E45DF">
      <w:pPr>
        <w:ind w:firstLine="360"/>
        <w:jc w:val="both"/>
      </w:pPr>
      <w:r>
        <w:t>– основное общее образование – нормативный срок освоения 5 лет;</w:t>
      </w:r>
    </w:p>
    <w:p w:rsidR="002E45DF" w:rsidRDefault="005B6BA8">
      <w:pPr>
        <w:ind w:firstLine="708"/>
        <w:jc w:val="both"/>
      </w:pPr>
      <w:r>
        <w:t>В гимназии в 2019-2020</w:t>
      </w:r>
      <w:r w:rsidR="00FC120B">
        <w:t xml:space="preserve"> учебном году 8</w:t>
      </w:r>
      <w:r w:rsidR="002E45DF">
        <w:t xml:space="preserve"> общеобразовательных классов-комплектов, из них на каждом уровне: начальное общее образование – 1, 2, 3, 4 классы, основное об</w:t>
      </w:r>
      <w:r w:rsidR="00FC120B">
        <w:t xml:space="preserve">щее образование – 5, 6, 7, 8 </w:t>
      </w:r>
      <w:r w:rsidR="002E45DF">
        <w:t xml:space="preserve">классы. </w:t>
      </w:r>
    </w:p>
    <w:p w:rsidR="002E45DF" w:rsidRDefault="002E45DF">
      <w:pPr>
        <w:jc w:val="both"/>
      </w:pPr>
      <w:r>
        <w:tab/>
        <w:t xml:space="preserve">Учебный план </w:t>
      </w:r>
      <w:r w:rsidR="005B6BA8">
        <w:t xml:space="preserve">полностью соответствует требованиям </w:t>
      </w:r>
      <w:r w:rsidR="001079C0">
        <w:t>ф</w:t>
      </w:r>
      <w:r w:rsidR="005444A7">
        <w:t>едеральных государственных образовательных стандартов</w:t>
      </w:r>
      <w:r w:rsidR="005B6BA8">
        <w:t xml:space="preserve"> начального и основного общего уровней образования. </w:t>
      </w:r>
    </w:p>
    <w:p w:rsidR="005B6BA8" w:rsidRDefault="005B6BA8" w:rsidP="005B6BA8">
      <w:pPr>
        <w:ind w:firstLine="708"/>
        <w:jc w:val="both"/>
      </w:pPr>
      <w:r>
        <w:lastRenderedPageBreak/>
        <w:t>Для реализации уровня основного общего образования выбран 2 вариант примерной основной образовательной программы.</w:t>
      </w:r>
    </w:p>
    <w:p w:rsidR="002E45DF" w:rsidRDefault="002E45DF">
      <w:pPr>
        <w:jc w:val="both"/>
      </w:pPr>
      <w:r>
        <w:tab/>
      </w:r>
      <w:r w:rsidR="005B6BA8">
        <w:t>Учебный</w:t>
      </w:r>
      <w:r>
        <w:t xml:space="preserve"> план состоит из двух содержательных блоков</w:t>
      </w:r>
      <w:r w:rsidR="005B6BA8">
        <w:t>:</w:t>
      </w:r>
    </w:p>
    <w:p w:rsidR="002E45DF" w:rsidRDefault="005444A7">
      <w:pPr>
        <w:jc w:val="both"/>
      </w:pPr>
      <w:r>
        <w:tab/>
        <w:t xml:space="preserve">- </w:t>
      </w:r>
      <w:r w:rsidR="002E45DF">
        <w:t>учебный план для 1-4-х классов (ФГОС</w:t>
      </w:r>
      <w:r>
        <w:t xml:space="preserve"> НОО</w:t>
      </w:r>
      <w:r w:rsidR="002A7A20">
        <w:t>, 2009</w:t>
      </w:r>
      <w:r w:rsidR="002E45DF">
        <w:t>);</w:t>
      </w:r>
    </w:p>
    <w:p w:rsidR="005444A7" w:rsidRDefault="005444A7">
      <w:pPr>
        <w:jc w:val="both"/>
      </w:pPr>
      <w:r>
        <w:tab/>
        <w:t xml:space="preserve">- </w:t>
      </w:r>
      <w:r w:rsidR="002E45DF">
        <w:t>учебный план для 5</w:t>
      </w:r>
      <w:r w:rsidR="00FC120B">
        <w:t>-8</w:t>
      </w:r>
      <w:r w:rsidR="000B5CA0">
        <w:t xml:space="preserve"> классов (</w:t>
      </w:r>
      <w:r>
        <w:t>ФГОС ООО, 2010</w:t>
      </w:r>
      <w:r w:rsidR="000B5CA0">
        <w:t>);</w:t>
      </w:r>
    </w:p>
    <w:p w:rsidR="000E5170" w:rsidRDefault="002E45DF">
      <w:pPr>
        <w:jc w:val="both"/>
      </w:pPr>
      <w:r>
        <w:tab/>
        <w:t>В учебном плане</w:t>
      </w:r>
      <w:r w:rsidR="000E5170">
        <w:t>, разработанному по требованиям ФГОС НОО и ООО</w:t>
      </w:r>
      <w:r>
        <w:t xml:space="preserve"> представлены </w:t>
      </w:r>
      <w:r w:rsidR="00810074">
        <w:t xml:space="preserve">две части: </w:t>
      </w:r>
      <w:r w:rsidR="001079C0">
        <w:t>обязательная часть</w:t>
      </w:r>
      <w:r w:rsidR="000E5170">
        <w:t xml:space="preserve"> и часть, </w:t>
      </w:r>
      <w:r w:rsidR="000B5CA0">
        <w:t>формируемая</w:t>
      </w:r>
      <w:r w:rsidR="000E5170">
        <w:t xml:space="preserve"> участниками образовательн</w:t>
      </w:r>
      <w:r w:rsidR="001079C0">
        <w:t>ых отношений</w:t>
      </w:r>
      <w:r w:rsidR="000E5170">
        <w:t>.</w:t>
      </w:r>
    </w:p>
    <w:p w:rsidR="005B6BA8" w:rsidRDefault="002E45DF">
      <w:pPr>
        <w:jc w:val="both"/>
      </w:pPr>
      <w:r>
        <w:tab/>
      </w:r>
      <w:r w:rsidR="005B6BA8">
        <w:t xml:space="preserve">Гимназия, Учредителем которой является религиозная организация, на основании представления Московского Патриархата Русской Православной Церкви, пользуется правом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 (статья 87 п. 8 </w:t>
      </w:r>
      <w:r w:rsidR="00FC120B">
        <w:t>№ 273-ФЗ</w:t>
      </w:r>
      <w:r w:rsidR="00FC120B" w:rsidRPr="00397471">
        <w:t xml:space="preserve"> </w:t>
      </w:r>
      <w:r w:rsidR="005B6BA8" w:rsidRPr="00397471">
        <w:t>“</w:t>
      </w:r>
      <w:r w:rsidR="005B6BA8">
        <w:t>Об образовании в Российской Федерации</w:t>
      </w:r>
      <w:r w:rsidR="005B6BA8" w:rsidRPr="00397471">
        <w:t>”</w:t>
      </w:r>
      <w:r w:rsidR="005B6BA8">
        <w:t xml:space="preserve">). Компонент образовательного учреждения (гимназический) направлен на организацию образовательной среды, способствующей удовлетворению индивидуальных </w:t>
      </w:r>
      <w:r w:rsidR="005B6BA8">
        <w:rPr>
          <w:szCs w:val="96"/>
        </w:rPr>
        <w:t>(возрастных, физиологических, психологических)</w:t>
      </w:r>
      <w:r w:rsidR="005B6BA8">
        <w:t>, личностных образовательных потребностей и запросов обучающихся. Конструирование данной части учебного плана осуществляется с учетом мнения основных потребителей – обучающихся и их родителей (законных представителей) – прихожан Успенского кафедрального собора – непосредственных учредителей гимназии – путем вынесения данного вопроса и обсуждения его на Приходских советах.</w:t>
      </w:r>
    </w:p>
    <w:p w:rsidR="005B6BA8" w:rsidRDefault="005B6BA8" w:rsidP="005B6BA8">
      <w:pPr>
        <w:ind w:firstLine="708"/>
        <w:jc w:val="both"/>
      </w:pPr>
      <w:r>
        <w:t xml:space="preserve">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 религий и Православной веры, а также учебных предметов, курсов, дисциплин (модулей) в области теологии привлекаются священнослужители Русской Православной Церкви (Статья 87 п.6 ФЗ №273 </w:t>
      </w:r>
      <w:r w:rsidRPr="00397471">
        <w:t>“</w:t>
      </w:r>
      <w:r>
        <w:t>Об образовании в Российской Федерации</w:t>
      </w:r>
      <w:r w:rsidRPr="00397471">
        <w:t>”</w:t>
      </w:r>
      <w:r>
        <w:t>).</w:t>
      </w:r>
    </w:p>
    <w:p w:rsidR="005B6BA8" w:rsidRDefault="005B6BA8" w:rsidP="005B6BA8">
      <w:pPr>
        <w:ind w:firstLine="708"/>
        <w:jc w:val="both"/>
      </w:pPr>
      <w:r>
        <w:t xml:space="preserve">Учебные предметы, курсы, дисциплины (модули) в области теологии преподаются педагогическими работниками из числа рекомендованных Московским Патриархатом РПЦ (статья 87 п. 5 ФЗ № 273 </w:t>
      </w:r>
      <w:r w:rsidRPr="00397471">
        <w:t>“</w:t>
      </w:r>
      <w:r>
        <w:t>Об образовании в Российской Федерации</w:t>
      </w:r>
      <w:r w:rsidRPr="00397471">
        <w:t>”</w:t>
      </w:r>
      <w:r>
        <w:t>).</w:t>
      </w:r>
    </w:p>
    <w:p w:rsidR="002E45DF" w:rsidRDefault="002E45DF" w:rsidP="005B6BA8">
      <w:pPr>
        <w:ind w:firstLine="708"/>
        <w:jc w:val="both"/>
      </w:pPr>
      <w:r>
        <w:t xml:space="preserve">Гимназия использует </w:t>
      </w:r>
      <w:r w:rsidR="00D1083A">
        <w:t>рабочие программы, разработанные на основе примерных основных образовательных программ</w:t>
      </w:r>
      <w:r>
        <w:t xml:space="preserve">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 религий, </w:t>
      </w:r>
      <w:r w:rsidR="000B5CA0">
        <w:t xml:space="preserve">которые прошли </w:t>
      </w:r>
      <w:r>
        <w:t>экспертизу в Отделе религиозного образования и катехизации Московского Патриархата на предмет соответствия их содержания вероучению, историческим и культурным традициям</w:t>
      </w:r>
      <w:r w:rsidR="000B5CA0">
        <w:t>.</w:t>
      </w:r>
      <w:r>
        <w:t xml:space="preserve"> </w:t>
      </w:r>
      <w:r w:rsidR="00397471">
        <w:t xml:space="preserve">Их использование осуществляется в </w:t>
      </w:r>
      <w:r>
        <w:t xml:space="preserve"> соответствии с внутренними установлениями в порядке, предусмотренном частью 11 статьи 12 Федерального закона</w:t>
      </w:r>
      <w:r w:rsidR="000E5170">
        <w:t xml:space="preserve"> №</w:t>
      </w:r>
      <w:r w:rsidR="000B5CA0">
        <w:t xml:space="preserve"> </w:t>
      </w:r>
      <w:r w:rsidR="000E5170">
        <w:t>273</w:t>
      </w:r>
      <w:r>
        <w:t xml:space="preserve"> </w:t>
      </w:r>
      <w:r w:rsidRPr="00E910BC">
        <w:t>“</w:t>
      </w:r>
      <w:r>
        <w:t>Об образовании в Р</w:t>
      </w:r>
      <w:r w:rsidR="000E5170">
        <w:t xml:space="preserve">оссийской </w:t>
      </w:r>
      <w:r>
        <w:t>Ф</w:t>
      </w:r>
      <w:r w:rsidR="000E5170">
        <w:t>едерации</w:t>
      </w:r>
      <w:r w:rsidRPr="00E910BC">
        <w:t>”</w:t>
      </w:r>
      <w:r>
        <w:t>.</w:t>
      </w:r>
    </w:p>
    <w:p w:rsidR="002E45DF" w:rsidRDefault="00E51099">
      <w:pPr>
        <w:ind w:firstLine="708"/>
        <w:jc w:val="both"/>
      </w:pPr>
      <w:r>
        <w:t>Таким образом, в</w:t>
      </w:r>
      <w:r w:rsidR="002E45DF">
        <w:t xml:space="preserve"> соответствии со Стандартом православного компонента начального общего, основного общего образования для учебных заведений Российской Федерации, который обязателен для православных гимназий</w:t>
      </w:r>
      <w:r w:rsidR="00397471">
        <w:t>, имеющих конфессиональное представление</w:t>
      </w:r>
      <w:r w:rsidR="002E45DF">
        <w:t>,</w:t>
      </w:r>
      <w:r w:rsidR="00B20982">
        <w:t xml:space="preserve"> и запросами родителей (законных представителей) и учащихся</w:t>
      </w:r>
      <w:r w:rsidR="002E45DF">
        <w:t xml:space="preserve"> введены предметы: основы православной веры,  церковнославянский язык, </w:t>
      </w:r>
      <w:r w:rsidR="000E5170">
        <w:t>логика, церковное пение,</w:t>
      </w:r>
      <w:r w:rsidR="002E45DF">
        <w:t xml:space="preserve"> латинский </w:t>
      </w:r>
      <w:r w:rsidR="000E5170">
        <w:t xml:space="preserve">и греческий </w:t>
      </w:r>
      <w:r w:rsidR="002E45DF">
        <w:t>язык</w:t>
      </w:r>
      <w:r w:rsidR="000E5170">
        <w:t>и</w:t>
      </w:r>
      <w:r w:rsidR="002E45DF">
        <w:t xml:space="preserve">. </w:t>
      </w:r>
    </w:p>
    <w:p w:rsidR="002E45DF" w:rsidRDefault="002E45DF">
      <w:pPr>
        <w:ind w:firstLine="567"/>
        <w:jc w:val="both"/>
      </w:pPr>
      <w:r>
        <w:t>Учебный план составлен с учетом следующей</w:t>
      </w:r>
      <w:r w:rsidR="00B20982">
        <w:t xml:space="preserve"> средней</w:t>
      </w:r>
      <w:r>
        <w:t xml:space="preserve"> продолжительности учебного года:    1 класс – 33 учебные недели; 2-4</w:t>
      </w:r>
      <w:r w:rsidR="00E51099">
        <w:t>,</w:t>
      </w:r>
      <w:r>
        <w:t xml:space="preserve"> </w:t>
      </w:r>
      <w:r w:rsidR="00E51099">
        <w:t xml:space="preserve">9 </w:t>
      </w:r>
      <w:r>
        <w:t>классы</w:t>
      </w:r>
      <w:r w:rsidR="00E51099">
        <w:t>,  – 34 учебные недели; 5-8</w:t>
      </w:r>
      <w:r>
        <w:t xml:space="preserve"> классы – 35 недель.</w:t>
      </w:r>
    </w:p>
    <w:p w:rsidR="002E45DF" w:rsidRDefault="002E45DF">
      <w:pPr>
        <w:ind w:firstLine="708"/>
        <w:jc w:val="both"/>
      </w:pPr>
      <w:r>
        <w:t>Учебный год в гим</w:t>
      </w:r>
      <w:r w:rsidR="00584F0D">
        <w:t>назии начи</w:t>
      </w:r>
      <w:r w:rsidR="005B6BA8">
        <w:t>нается 2 сентября 2019</w:t>
      </w:r>
      <w:r w:rsidR="00183E92">
        <w:t xml:space="preserve"> </w:t>
      </w:r>
      <w:r>
        <w:t>г.</w:t>
      </w:r>
      <w:r w:rsidR="005B6BA8">
        <w:t xml:space="preserve">, в связи с тем, что 1 сентября выпадает на воскресенье. </w:t>
      </w:r>
      <w:r>
        <w:t xml:space="preserve">Продолжительность каникул в течение учебного года составляет не </w:t>
      </w:r>
      <w:r>
        <w:lastRenderedPageBreak/>
        <w:t xml:space="preserve">менее 30 календарных дней, летом – не менее 8 недель. </w:t>
      </w:r>
      <w:r>
        <w:rPr>
          <w:shd w:val="clear" w:color="auto" w:fill="FFFFFF"/>
        </w:rPr>
        <w:t>ЧОУ ЕПГ работает в режиме триместров, с равномерным распределением учебных и каникулярных недель, соответствующем православному календ</w:t>
      </w:r>
      <w:r w:rsidR="000E5170">
        <w:rPr>
          <w:shd w:val="clear" w:color="auto" w:fill="FFFFFF"/>
        </w:rPr>
        <w:t>арю</w:t>
      </w:r>
      <w:r>
        <w:rPr>
          <w:shd w:val="clear" w:color="auto" w:fill="FFFFFF"/>
        </w:rPr>
        <w:t>, и отражающем конфессиональную специфику образоват</w:t>
      </w:r>
      <w:r w:rsidR="000E5170">
        <w:rPr>
          <w:shd w:val="clear" w:color="auto" w:fill="FFFFFF"/>
        </w:rPr>
        <w:t xml:space="preserve">ельной организации. </w:t>
      </w:r>
    </w:p>
    <w:p w:rsidR="002E45DF" w:rsidRDefault="002E45DF">
      <w:pPr>
        <w:autoSpaceDE w:val="0"/>
        <w:jc w:val="both"/>
      </w:pPr>
      <w:r>
        <w:tab/>
        <w:t xml:space="preserve">Продолжительность учебной недели в рамках классно-урочной системы обучения для 1 классов – 5 дней, для 2-9 классов – 6 дней. </w:t>
      </w:r>
    </w:p>
    <w:p w:rsidR="002E45DF" w:rsidRDefault="002E45DF">
      <w:pPr>
        <w:autoSpaceDE w:val="0"/>
        <w:ind w:firstLine="540"/>
        <w:jc w:val="both"/>
      </w:pPr>
      <w:r>
        <w:tab/>
        <w:t>На основании Постановления главного государственного санитарного врача РФ от 29.12.2010</w:t>
      </w:r>
      <w:r w:rsidR="00FC120B">
        <w:t xml:space="preserve"> </w:t>
      </w:r>
      <w:r>
        <w:t>“Гигиенические требования к режиму образовательного процесса”, п.</w:t>
      </w:r>
      <w:r w:rsidR="005B6BA8">
        <w:t xml:space="preserve"> </w:t>
      </w:r>
      <w:r>
        <w:rPr>
          <w:lang w:val="en-US"/>
        </w:rPr>
        <w:t>X</w:t>
      </w:r>
      <w:r>
        <w:t>, максимально допустимая недельная нагрузка в академических часах (в соответствии СанПиН 2.4.2.2821-10) при шестидневной рабочей неделе в ЧОУ ЕПГ составляет:</w:t>
      </w:r>
    </w:p>
    <w:p w:rsidR="002E45DF" w:rsidRDefault="002E45DF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417"/>
        <w:gridCol w:w="1202"/>
        <w:gridCol w:w="1350"/>
        <w:gridCol w:w="1134"/>
        <w:gridCol w:w="1012"/>
      </w:tblGrid>
      <w:tr w:rsidR="002E45DF" w:rsidTr="00397471">
        <w:trPr>
          <w:cantSplit/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(только 5-дневная неделя)</w:t>
            </w:r>
          </w:p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DF" w:rsidRDefault="002E45D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</w:tr>
      <w:tr w:rsidR="002E45DF" w:rsidTr="00397471">
        <w:trPr>
          <w:cantSplit/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F" w:rsidRDefault="002E45D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E45DF" w:rsidRPr="005B6BA8" w:rsidRDefault="002E45DF">
      <w:pPr>
        <w:jc w:val="both"/>
        <w:rPr>
          <w:sz w:val="12"/>
        </w:rPr>
      </w:pPr>
      <w:r>
        <w:t xml:space="preserve">        </w:t>
      </w:r>
    </w:p>
    <w:p w:rsidR="002E45DF" w:rsidRDefault="002E45DF" w:rsidP="00584F0D">
      <w:pPr>
        <w:ind w:left="142"/>
        <w:jc w:val="both"/>
      </w:pPr>
      <w:r>
        <w:tab/>
        <w:t>Продолжительность у</w:t>
      </w:r>
      <w:r w:rsidR="00584F0D">
        <w:t xml:space="preserve">рока для 2-9 классов – 45 минут, для 1 класса – 35 минут </w:t>
      </w:r>
      <w:r w:rsidR="00584F0D">
        <w:rPr>
          <w:lang w:val="en-US"/>
        </w:rPr>
        <w:t>I</w:t>
      </w:r>
      <w:r w:rsidR="00584F0D" w:rsidRPr="00584F0D">
        <w:t xml:space="preserve"> </w:t>
      </w:r>
      <w:r w:rsidR="00584F0D">
        <w:t xml:space="preserve">полугодие, </w:t>
      </w:r>
      <w:r w:rsidR="00584F0D" w:rsidRPr="00584F0D">
        <w:t xml:space="preserve">40 </w:t>
      </w:r>
      <w:r w:rsidR="00584F0D">
        <w:t xml:space="preserve">минут – </w:t>
      </w:r>
      <w:r w:rsidR="00584F0D">
        <w:rPr>
          <w:lang w:val="en-US"/>
        </w:rPr>
        <w:t>II</w:t>
      </w:r>
      <w:r w:rsidR="00584F0D">
        <w:t xml:space="preserve"> полугодие.</w:t>
      </w:r>
      <w:r>
        <w:t xml:space="preserve"> </w:t>
      </w:r>
    </w:p>
    <w:p w:rsidR="002E45DF" w:rsidRDefault="002E45DF">
      <w:pPr>
        <w:pStyle w:val="ad"/>
        <w:ind w:firstLine="567"/>
        <w:jc w:val="both"/>
        <w:rPr>
          <w:b/>
        </w:rPr>
      </w:pPr>
      <w:r>
        <w:rPr>
          <w:sz w:val="24"/>
          <w:szCs w:val="24"/>
        </w:rPr>
        <w:t xml:space="preserve">      </w:t>
      </w:r>
    </w:p>
    <w:bookmarkStart w:id="6" w:name="НОО_т"/>
    <w:p w:rsidR="002E45DF" w:rsidRDefault="00630098">
      <w:pPr>
        <w:jc w:val="center"/>
      </w:pPr>
      <w:r>
        <w:rPr>
          <w:b/>
        </w:rPr>
        <w:fldChar w:fldCharType="begin"/>
      </w:r>
      <w:r>
        <w:rPr>
          <w:b/>
        </w:rPr>
        <w:instrText xml:space="preserve"> HYPERLINK  \l "НОО_с" </w:instrText>
      </w:r>
      <w:r>
        <w:rPr>
          <w:b/>
        </w:rPr>
      </w:r>
      <w:r>
        <w:rPr>
          <w:b/>
        </w:rPr>
        <w:fldChar w:fldCharType="separate"/>
      </w:r>
      <w:r w:rsidR="002E45DF" w:rsidRPr="00630098">
        <w:rPr>
          <w:rStyle w:val="a5"/>
          <w:b/>
        </w:rPr>
        <w:t>§ 1. Учебный план начального</w:t>
      </w:r>
      <w:r w:rsidR="002E45DF" w:rsidRPr="00630098">
        <w:rPr>
          <w:rStyle w:val="a5"/>
          <w:b/>
        </w:rPr>
        <w:t xml:space="preserve"> </w:t>
      </w:r>
      <w:r w:rsidR="002E45DF" w:rsidRPr="00630098">
        <w:rPr>
          <w:rStyle w:val="a5"/>
          <w:b/>
        </w:rPr>
        <w:t>общего образования</w:t>
      </w:r>
      <w:r>
        <w:rPr>
          <w:b/>
        </w:rPr>
        <w:fldChar w:fldCharType="end"/>
      </w:r>
    </w:p>
    <w:bookmarkEnd w:id="6"/>
    <w:p w:rsidR="002E45DF" w:rsidRDefault="002E45DF">
      <w:pPr>
        <w:jc w:val="center"/>
      </w:pPr>
    </w:p>
    <w:p w:rsidR="00EB55D4" w:rsidRDefault="002E45DF" w:rsidP="00EB55D4">
      <w:pPr>
        <w:ind w:firstLine="709"/>
        <w:jc w:val="both"/>
      </w:pPr>
      <w:r>
        <w:t>Учебный план для 1-4 классов сформирован с учетом образовательной программы</w:t>
      </w:r>
      <w:r w:rsidR="00183E92">
        <w:t xml:space="preserve"> ЧОУ ЕПГ</w:t>
      </w:r>
      <w:r>
        <w:t>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План призван обеспечить выполнение следующих основных целей  начального общего  образования, заложенных во ФГОС НОО:</w:t>
      </w:r>
    </w:p>
    <w:p w:rsidR="00EB55D4" w:rsidRDefault="002E45DF" w:rsidP="00EB55D4">
      <w:pPr>
        <w:ind w:firstLine="709"/>
        <w:jc w:val="both"/>
      </w:pPr>
      <w:r>
        <w:t>- сохранить и укрепить физическое и психическое здоровье и безопасность учащихся, обеспечить их эмоциональное  благополучие;</w:t>
      </w:r>
    </w:p>
    <w:p w:rsidR="00EB55D4" w:rsidRDefault="002E45DF" w:rsidP="00EB55D4">
      <w:pPr>
        <w:ind w:firstLine="709"/>
        <w:jc w:val="both"/>
      </w:pPr>
      <w:r>
        <w:t>- развить творческие способности школьников с учетом их индивидуальных особенностей, сохранить и поддержать  индивидуальности каждого  ребенка;</w:t>
      </w:r>
    </w:p>
    <w:p w:rsidR="00EB55D4" w:rsidRDefault="002E45DF" w:rsidP="00EB55D4">
      <w:pPr>
        <w:ind w:firstLine="709"/>
        <w:jc w:val="both"/>
      </w:pPr>
      <w:r>
        <w:t>- сформировать у младших школьников основы теоретического и практического мышления и сознания,  дать им опыт осуществления различных видов деятельности.</w:t>
      </w:r>
    </w:p>
    <w:p w:rsidR="00EB55D4" w:rsidRDefault="002E45DF" w:rsidP="00EB55D4">
      <w:pPr>
        <w:ind w:firstLine="709"/>
        <w:jc w:val="both"/>
      </w:pPr>
      <w:r>
        <w:t xml:space="preserve">Учебный план:  </w:t>
      </w:r>
    </w:p>
    <w:p w:rsidR="00EB55D4" w:rsidRDefault="002E45DF" w:rsidP="00EB55D4">
      <w:pPr>
        <w:ind w:firstLine="709"/>
        <w:jc w:val="both"/>
      </w:pPr>
      <w:r>
        <w:t>- обеспечивает введение в действие и реализацию требований ФГОС НОО;</w:t>
      </w:r>
    </w:p>
    <w:p w:rsidR="00EB55D4" w:rsidRDefault="002E45DF" w:rsidP="00EB55D4">
      <w:pPr>
        <w:ind w:firstLine="709"/>
        <w:jc w:val="both"/>
      </w:pPr>
      <w:r>
        <w:t>- определяет состав учебных предметов по классам (годам обучения), учебное время, отводимое на изучение предметов по классам (годам) обучения;</w:t>
      </w:r>
    </w:p>
    <w:p w:rsidR="00A640DD" w:rsidRDefault="002E45DF" w:rsidP="00A640DD">
      <w:pPr>
        <w:ind w:firstLine="709"/>
        <w:jc w:val="both"/>
      </w:pPr>
      <w:r>
        <w:t xml:space="preserve">- определяет общий объём нагрузки и максимальный объём аудиторной нагрузки обучающихся; </w:t>
      </w:r>
    </w:p>
    <w:p w:rsidR="00A640DD" w:rsidRDefault="002E45DF" w:rsidP="00A640DD">
      <w:pPr>
        <w:ind w:firstLine="709"/>
        <w:jc w:val="both"/>
      </w:pPr>
      <w:r>
        <w:t xml:space="preserve">- обеспечивает выполнение гигиенических требований к режиму образовательного процесса, установленных СанПиН 2.4.2.2821-10 “Санитарно-эпидемиологические требования условиям и организации обучения в общеобразовательных учреждениях”; </w:t>
      </w:r>
    </w:p>
    <w:p w:rsidR="00A640DD" w:rsidRDefault="002E45DF" w:rsidP="00A640DD">
      <w:pPr>
        <w:ind w:firstLine="709"/>
        <w:jc w:val="both"/>
      </w:pPr>
      <w:r>
        <w:t>- обеспечивает 4-летний срок освоения образовательных программ начального общего образования.</w:t>
      </w:r>
    </w:p>
    <w:p w:rsidR="00A640DD" w:rsidRDefault="002E45DF" w:rsidP="00A640DD">
      <w:pPr>
        <w:ind w:firstLine="709"/>
        <w:jc w:val="both"/>
      </w:pPr>
      <w:r>
        <w:t xml:space="preserve">Максимальная аудиторная нагрузка обучающихся при 6-дневной недели (у 1 класса - пятидневной) составляет: в 1-х классах – 21 час, во 2-4-х классах - 26 часов. </w:t>
      </w:r>
      <w:r w:rsidR="00F82AB2" w:rsidRPr="00F82AB2">
        <w:rPr>
          <w:shd w:val="clear" w:color="auto" w:fill="FFFFFF"/>
        </w:rPr>
        <w:t>Количество учебных занятий за 4 учебных года не может составлять менее 2904 часов и более 3345 часов</w:t>
      </w:r>
      <w:r w:rsidR="00F82AB2">
        <w:rPr>
          <w:rFonts w:ascii="pt_sansregular" w:hAnsi="pt_sansregular"/>
          <w:color w:val="383E44"/>
          <w:sz w:val="21"/>
          <w:szCs w:val="21"/>
          <w:shd w:val="clear" w:color="auto" w:fill="FFFFFF"/>
        </w:rPr>
        <w:t xml:space="preserve"> </w:t>
      </w:r>
      <w:r w:rsidR="00C21DFA">
        <w:t xml:space="preserve">(ФГОС НОО ч. </w:t>
      </w:r>
      <w:r w:rsidR="00C21DFA">
        <w:rPr>
          <w:lang w:val="en-US"/>
        </w:rPr>
        <w:t>III</w:t>
      </w:r>
      <w:r w:rsidR="00C21DFA">
        <w:t>. п. 19.3).</w:t>
      </w:r>
      <w:r w:rsidR="005413BA">
        <w:t xml:space="preserve"> Учебный план ЧОУ ЕПГ 1-4 классов обеспечивает 3345 часов учебных занятий за 4 года обучения.</w:t>
      </w:r>
    </w:p>
    <w:p w:rsidR="002E45DF" w:rsidRDefault="002E45DF" w:rsidP="00A640DD">
      <w:pPr>
        <w:ind w:firstLine="709"/>
        <w:jc w:val="both"/>
      </w:pPr>
      <w:r>
        <w:t xml:space="preserve">Объем максимальной допустимой нагрузки в течение дня составляет: для обучающихся 1 классов –  4 урока, один раз в неделю 5 уроков, за счет урока физической культуры; для </w:t>
      </w:r>
      <w:r>
        <w:lastRenderedPageBreak/>
        <w:t xml:space="preserve">обучающихся 2-4-х классов не более пяти уроков, 1 день – 6 уроков, за счет физической культуры. </w:t>
      </w:r>
    </w:p>
    <w:p w:rsidR="002E45DF" w:rsidRDefault="002E45DF">
      <w:pPr>
        <w:keepNext/>
        <w:ind w:firstLine="720"/>
        <w:jc w:val="both"/>
      </w:pPr>
      <w:r>
        <w:t>Продолжительность урока во 2-4-х классах составляет 45 минут.</w:t>
      </w:r>
    </w:p>
    <w:p w:rsidR="002E45DF" w:rsidRDefault="002E45DF">
      <w:pPr>
        <w:keepNext/>
        <w:ind w:firstLine="720"/>
        <w:jc w:val="both"/>
      </w:pPr>
      <w:r>
        <w:t xml:space="preserve">     Обучение в 1-м классе осуществляется с соблюдением следующих дополнительных требований:</w:t>
      </w:r>
    </w:p>
    <w:p w:rsidR="002E45DF" w:rsidRDefault="002E45DF">
      <w:pPr>
        <w:keepNext/>
        <w:ind w:firstLine="720"/>
        <w:jc w:val="both"/>
      </w:pPr>
      <w:r>
        <w:t>- учебные занятия проводятся по 5-дневной учебной неделе и только в первую смену;</w:t>
      </w:r>
    </w:p>
    <w:p w:rsidR="002E45DF" w:rsidRDefault="002E45DF">
      <w:pPr>
        <w:ind w:firstLine="708"/>
        <w:jc w:val="both"/>
      </w:pPr>
      <w:r>
        <w:t>- после 2-го урока – динамический час продолжительностью не менее 40 минут, предусмотренный СанПиН 2.4.2.2821-10.</w:t>
      </w:r>
      <w:r>
        <w:rPr>
          <w:color w:val="000000"/>
          <w:sz w:val="28"/>
          <w:szCs w:val="28"/>
        </w:rPr>
        <w:t xml:space="preserve"> </w:t>
      </w:r>
    </w:p>
    <w:p w:rsidR="002E45DF" w:rsidRDefault="003F4133">
      <w:pPr>
        <w:keepNext/>
        <w:ind w:firstLine="720"/>
        <w:jc w:val="both"/>
      </w:pPr>
      <w:r>
        <w:t xml:space="preserve">- используется </w:t>
      </w:r>
      <w:r w:rsidRPr="003F4133">
        <w:t>“</w:t>
      </w:r>
      <w:r>
        <w:t>ступенчатый</w:t>
      </w:r>
      <w:r w:rsidRPr="003F4133">
        <w:t>”</w:t>
      </w:r>
      <w:r w:rsidR="002E45DF">
        <w:t xml:space="preserve"> режим обучения: в сентябре, октябре – по 3 урока в день по 35 минут каждый и 1 урок проводится в нетрадиционной форме обучения с обязательным отражением данного факта в журнале, в ноябре-декабре – по 4 урока по 35 минут каждый, в </w:t>
      </w:r>
      <w:r w:rsidR="00D01977">
        <w:t>январе – мае –  по 4 урока по 40</w:t>
      </w:r>
      <w:r w:rsidR="002E45DF">
        <w:t xml:space="preserve"> минут каждый;</w:t>
      </w:r>
    </w:p>
    <w:p w:rsidR="002E45DF" w:rsidRDefault="002E45DF">
      <w:pPr>
        <w:keepNext/>
        <w:ind w:firstLine="720"/>
        <w:jc w:val="both"/>
      </w:pPr>
      <w:r>
        <w:t>- с целью реализации «ступенчатого» метода постепенного наращивания учебной нагрузки в первом классе, в соответствии с п.2.9.5. СанПиН 2.4.2.2821-10, обеспечивается организация адаптационного периода;</w:t>
      </w:r>
    </w:p>
    <w:p w:rsidR="002E45DF" w:rsidRDefault="002E45DF">
      <w:pPr>
        <w:ind w:firstLine="720"/>
        <w:jc w:val="both"/>
      </w:pPr>
      <w:r>
        <w:t>- обучение проводится без балльного оценивания знаний обучающихся и домашних заданий. Индивидуальные образовательные результаты первоклассников фиксируются в “Листах достижений обучающихся” в соответствии с Уставом гимназии (п.5.5.6)</w:t>
      </w:r>
      <w:r>
        <w:rPr>
          <w:spacing w:val="-6"/>
        </w:rPr>
        <w:t>.</w:t>
      </w:r>
    </w:p>
    <w:p w:rsidR="002E45DF" w:rsidRDefault="002E45DF">
      <w:pPr>
        <w:ind w:firstLine="708"/>
        <w:jc w:val="both"/>
      </w:pPr>
      <w:r>
        <w:t>Учебный план  отражает особенности образовательных программ начального общего образования и используемого учебно-програм</w:t>
      </w:r>
      <w:r w:rsidR="00397471">
        <w:t>много обеспечения “Школа России</w:t>
      </w:r>
      <w:r w:rsidR="00397471" w:rsidRPr="00397471">
        <w:t>”</w:t>
      </w:r>
      <w:r>
        <w:t xml:space="preserve">. </w:t>
      </w:r>
    </w:p>
    <w:p w:rsidR="00BA6E63" w:rsidRDefault="00BA6E63" w:rsidP="00BA6E63">
      <w:pPr>
        <w:ind w:firstLine="720"/>
        <w:jc w:val="both"/>
      </w:pPr>
      <w:r>
        <w:t>Предметная</w:t>
      </w:r>
      <w:r w:rsidR="002E45DF">
        <w:t xml:space="preserve"> область “</w:t>
      </w:r>
      <w:r w:rsidR="00B20982">
        <w:t>Русский язык</w:t>
      </w:r>
      <w:r w:rsidR="002E45DF">
        <w:t xml:space="preserve">” в 1 классе в части “Русского языка” и “Литературного чтения” представлена следующим образом: 1, 2 и половину 3 триместра ведутся предметы: “Обучение грамоте (чтение)” и “Обучение грамоте (письмо)”, во второй половине 3 триместра – “Литературное чтение” и “Русский язык”. </w:t>
      </w:r>
    </w:p>
    <w:p w:rsidR="00BA6E63" w:rsidRDefault="00BA6E63" w:rsidP="00BA6E63">
      <w:pPr>
        <w:ind w:firstLine="708"/>
        <w:jc w:val="both"/>
      </w:pPr>
      <w:r>
        <w:t>На реализацию программ по русскому языку и литературному чтению в 1 классе, в соответствии с разработанными программами ФГОС, отводится в совокупности предметов 297 ч., из них период обучения грамоте составляет 92 ч, обучение письму – 115 ч, на систематический курс русского языка – 50 ч., литературного чтения – 40 ч. (</w:t>
      </w:r>
      <w:r w:rsidRPr="00F07B6A">
        <w:t>Сборник рабочих программ “Школа России”, 1-4</w:t>
      </w:r>
      <w:r>
        <w:t xml:space="preserve"> классы – М.: Просвещение, 2014).</w:t>
      </w:r>
    </w:p>
    <w:p w:rsidR="002E45DF" w:rsidRDefault="00BA6E63" w:rsidP="00BA6E63">
      <w:pPr>
        <w:ind w:firstLine="720"/>
        <w:jc w:val="both"/>
      </w:pPr>
      <w:r>
        <w:t xml:space="preserve">Предметная область </w:t>
      </w:r>
      <w:r w:rsidRPr="00BA6E63">
        <w:t>“Родной язык и лите</w:t>
      </w:r>
      <w:r>
        <w:t>ратурное чтение на родном языке</w:t>
      </w:r>
      <w:r w:rsidRPr="00BA6E63">
        <w:t>” пр</w:t>
      </w:r>
      <w:r>
        <w:t xml:space="preserve">едставлена учебными предметами </w:t>
      </w:r>
      <w:r w:rsidRPr="00BA6E63">
        <w:t>“Родной я</w:t>
      </w:r>
      <w:r>
        <w:t>зык</w:t>
      </w:r>
      <w:r w:rsidRPr="00BA6E63">
        <w:t>”</w:t>
      </w:r>
      <w:r>
        <w:t xml:space="preserve">, </w:t>
      </w:r>
      <w:r w:rsidRPr="00BA6E63">
        <w:t>“Лите</w:t>
      </w:r>
      <w:r>
        <w:t>ратурное чтение на родном языке</w:t>
      </w:r>
      <w:r w:rsidR="002A7A20">
        <w:t>”, реализуется за счет</w:t>
      </w:r>
      <w:r w:rsidR="00FC120B">
        <w:t xml:space="preserve"> часов части учебного плана, формируемого участниками образовательных отношений.</w:t>
      </w:r>
      <w:r w:rsidRPr="00BA6E63">
        <w:t xml:space="preserve"> </w:t>
      </w:r>
    </w:p>
    <w:p w:rsidR="002E45DF" w:rsidRDefault="00B20982">
      <w:pPr>
        <w:pStyle w:val="ad"/>
        <w:ind w:firstLine="708"/>
        <w:jc w:val="both"/>
        <w:rPr>
          <w:iCs/>
          <w:color w:val="000000"/>
        </w:rPr>
      </w:pPr>
      <w:r>
        <w:rPr>
          <w:i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="000C1127">
        <w:rPr>
          <w:iCs/>
          <w:color w:val="000000"/>
          <w:sz w:val="24"/>
          <w:szCs w:val="24"/>
        </w:rPr>
        <w:t>,</w:t>
      </w:r>
      <w:r>
        <w:rPr>
          <w:iCs/>
          <w:color w:val="000000"/>
          <w:sz w:val="24"/>
          <w:szCs w:val="24"/>
        </w:rPr>
        <w:t xml:space="preserve"> </w:t>
      </w:r>
      <w:r w:rsidR="00FC120B">
        <w:rPr>
          <w:iCs/>
          <w:color w:val="000000"/>
          <w:sz w:val="24"/>
          <w:szCs w:val="24"/>
        </w:rPr>
        <w:t xml:space="preserve">также </w:t>
      </w:r>
      <w:r w:rsidR="002E45DF">
        <w:rPr>
          <w:iCs/>
          <w:color w:val="000000"/>
          <w:sz w:val="24"/>
          <w:szCs w:val="24"/>
        </w:rPr>
        <w:t>используется на введение предметов конфессионального направления</w:t>
      </w:r>
      <w:r>
        <w:rPr>
          <w:iCs/>
          <w:color w:val="000000"/>
          <w:sz w:val="24"/>
          <w:szCs w:val="24"/>
        </w:rPr>
        <w:t xml:space="preserve"> и с учетом мнения родителей (законных представителей) и учащихся</w:t>
      </w:r>
      <w:r w:rsidR="002E45DF">
        <w:rPr>
          <w:iCs/>
          <w:color w:val="000000"/>
          <w:sz w:val="24"/>
          <w:szCs w:val="24"/>
        </w:rPr>
        <w:t>, способствует расширению содержания гимназического образования и православному воспитанию,</w:t>
      </w:r>
      <w:r w:rsidR="00BA6E63">
        <w:rPr>
          <w:iCs/>
          <w:color w:val="000000"/>
          <w:sz w:val="24"/>
          <w:szCs w:val="24"/>
        </w:rPr>
        <w:t xml:space="preserve"> развитию духовно-нравственных качеств,</w:t>
      </w:r>
      <w:r w:rsidR="002E45DF">
        <w:rPr>
          <w:iCs/>
          <w:color w:val="000000"/>
          <w:sz w:val="24"/>
          <w:szCs w:val="24"/>
        </w:rPr>
        <w:t xml:space="preserve"> а также раскрытию индивидуальных творческих способностей учащихся:</w:t>
      </w:r>
    </w:p>
    <w:p w:rsidR="002E45DF" w:rsidRDefault="002E45DF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- во </w:t>
      </w:r>
      <w:r w:rsidR="00F20C98">
        <w:rPr>
          <w:iCs/>
          <w:color w:val="000000"/>
        </w:rPr>
        <w:t xml:space="preserve">2-4 классах введен предмет: </w:t>
      </w:r>
      <w:r w:rsidR="00F20C98" w:rsidRPr="00F20C98">
        <w:rPr>
          <w:iCs/>
          <w:color w:val="000000"/>
        </w:rPr>
        <w:t>“</w:t>
      </w:r>
      <w:r w:rsidR="00F20C98">
        <w:rPr>
          <w:iCs/>
          <w:color w:val="000000"/>
        </w:rPr>
        <w:t>Основы православной веры</w:t>
      </w:r>
      <w:r w:rsidR="00F20C98" w:rsidRPr="00F20C98">
        <w:rPr>
          <w:iCs/>
          <w:color w:val="000000"/>
        </w:rPr>
        <w:t>”</w:t>
      </w:r>
      <w:r>
        <w:rPr>
          <w:iCs/>
          <w:color w:val="000000"/>
        </w:rPr>
        <w:t>;</w:t>
      </w:r>
    </w:p>
    <w:p w:rsidR="003F4133" w:rsidRDefault="00810074" w:rsidP="00BA6E63">
      <w:pPr>
        <w:jc w:val="both"/>
        <w:rPr>
          <w:iCs/>
          <w:color w:val="000000"/>
        </w:rPr>
      </w:pPr>
      <w:r>
        <w:rPr>
          <w:iCs/>
          <w:color w:val="000000"/>
        </w:rPr>
        <w:t>- во 2-3</w:t>
      </w:r>
      <w:r w:rsidR="002E45DF">
        <w:rPr>
          <w:iCs/>
          <w:color w:val="000000"/>
        </w:rPr>
        <w:t xml:space="preserve"> классах </w:t>
      </w:r>
      <w:r w:rsidR="003F4133">
        <w:rPr>
          <w:iCs/>
          <w:color w:val="000000"/>
        </w:rPr>
        <w:t>добавлен предмет “Церковное пение”;</w:t>
      </w:r>
    </w:p>
    <w:p w:rsidR="00BA6E63" w:rsidRPr="00BA6E63" w:rsidRDefault="003F4133" w:rsidP="00BA6E63">
      <w:pPr>
        <w:jc w:val="both"/>
        <w:rPr>
          <w:iCs/>
          <w:color w:val="000000"/>
        </w:rPr>
      </w:pPr>
      <w:r>
        <w:rPr>
          <w:iCs/>
          <w:color w:val="000000"/>
        </w:rPr>
        <w:t>- во</w:t>
      </w:r>
      <w:r w:rsidR="00DB30AB">
        <w:rPr>
          <w:iCs/>
          <w:color w:val="000000"/>
        </w:rPr>
        <w:t xml:space="preserve"> 2-4 классах введен предмет “Информатика</w:t>
      </w:r>
      <w:r w:rsidR="00DB30AB" w:rsidRPr="00DB30AB">
        <w:rPr>
          <w:iCs/>
          <w:color w:val="000000"/>
        </w:rPr>
        <w:t>”</w:t>
      </w:r>
      <w:r w:rsidR="00DB30AB">
        <w:rPr>
          <w:iCs/>
          <w:color w:val="000000"/>
        </w:rPr>
        <w:t xml:space="preserve">, </w:t>
      </w:r>
      <w:r w:rsidR="00F20C98">
        <w:rPr>
          <w:iCs/>
          <w:color w:val="000000"/>
        </w:rPr>
        <w:t>что отвечает требованиям</w:t>
      </w:r>
      <w:r w:rsidR="00DB30AB">
        <w:rPr>
          <w:iCs/>
          <w:color w:val="000000"/>
        </w:rPr>
        <w:t xml:space="preserve"> ФГОС НОО, предмет направлен на развитие </w:t>
      </w:r>
      <w:r w:rsidR="006361F2">
        <w:rPr>
          <w:iCs/>
          <w:color w:val="000000"/>
        </w:rPr>
        <w:t xml:space="preserve">первоначальной </w:t>
      </w:r>
      <w:r>
        <w:rPr>
          <w:iCs/>
          <w:color w:val="000000"/>
        </w:rPr>
        <w:t xml:space="preserve">компьютерной грамотности, </w:t>
      </w:r>
      <w:r w:rsidR="00DB30AB">
        <w:rPr>
          <w:iCs/>
          <w:color w:val="000000"/>
        </w:rPr>
        <w:t>метапредметных умений, способствует исследовательской деятельности учащихся.</w:t>
      </w:r>
      <w:r w:rsidR="00E51099">
        <w:rPr>
          <w:iCs/>
          <w:color w:val="000000"/>
        </w:rPr>
        <w:t xml:space="preserve"> При введении данного предмета было учтено мнение родителей</w:t>
      </w:r>
      <w:r w:rsidR="005B6BA8">
        <w:rPr>
          <w:iCs/>
          <w:color w:val="000000"/>
        </w:rPr>
        <w:t>.</w:t>
      </w:r>
    </w:p>
    <w:p w:rsidR="00A0017E" w:rsidRDefault="00A0017E" w:rsidP="00A8352E">
      <w:pPr>
        <w:jc w:val="both"/>
        <w:sectPr w:rsidR="00A0017E" w:rsidSect="00A640D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114EF" w:rsidRPr="00914479" w:rsidRDefault="00A0017E" w:rsidP="00183CC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Учебный пл</w:t>
      </w:r>
      <w:r w:rsidR="00630098">
        <w:rPr>
          <w:b/>
          <w:szCs w:val="28"/>
        </w:rPr>
        <w:t>ан ЧОУ ЕПГ 1 - 4 классов на 2019-2020</w:t>
      </w:r>
      <w:r w:rsidRPr="00FD6828">
        <w:rPr>
          <w:b/>
          <w:szCs w:val="28"/>
        </w:rPr>
        <w:t xml:space="preserve"> учебный год</w:t>
      </w:r>
    </w:p>
    <w:tbl>
      <w:tblPr>
        <w:tblpPr w:leftFromText="180" w:rightFromText="180" w:vertAnchor="text" w:horzAnchor="margin" w:tblpX="-594" w:tblpY="323"/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08"/>
        <w:gridCol w:w="1136"/>
        <w:gridCol w:w="1559"/>
        <w:gridCol w:w="1278"/>
        <w:gridCol w:w="1560"/>
        <w:gridCol w:w="1277"/>
        <w:gridCol w:w="1559"/>
        <w:gridCol w:w="1276"/>
        <w:gridCol w:w="1849"/>
      </w:tblGrid>
      <w:tr w:rsidR="00D460FF" w:rsidRPr="00630098" w:rsidTr="00687217">
        <w:trPr>
          <w:trHeight w:val="281"/>
        </w:trPr>
        <w:tc>
          <w:tcPr>
            <w:tcW w:w="1809" w:type="dxa"/>
            <w:vMerge w:val="restart"/>
          </w:tcPr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D460FF" w:rsidRPr="00630098" w:rsidRDefault="00D460FF" w:rsidP="00BA6E63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Образовате-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льная 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область</w:t>
            </w:r>
          </w:p>
        </w:tc>
        <w:tc>
          <w:tcPr>
            <w:tcW w:w="2408" w:type="dxa"/>
            <w:vMerge w:val="restart"/>
          </w:tcPr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1494" w:type="dxa"/>
            <w:gridSpan w:val="8"/>
          </w:tcPr>
          <w:p w:rsidR="00D460FF" w:rsidRPr="00630098" w:rsidRDefault="00D460FF" w:rsidP="00BA6E63">
            <w:pPr>
              <w:widowControl w:val="0"/>
              <w:spacing w:line="216" w:lineRule="auto"/>
              <w:ind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Часов в неделю / часов в год</w:t>
            </w:r>
            <w:r w:rsidR="00A87FEF" w:rsidRPr="00630098">
              <w:rPr>
                <w:b/>
                <w:sz w:val="22"/>
                <w:szCs w:val="22"/>
                <w:lang w:eastAsia="ru-RU"/>
              </w:rPr>
              <w:t xml:space="preserve"> (80 % / 20 %)</w:t>
            </w:r>
          </w:p>
        </w:tc>
      </w:tr>
      <w:tr w:rsidR="00D460FF" w:rsidRPr="00630098" w:rsidTr="00687217">
        <w:trPr>
          <w:trHeight w:val="277"/>
        </w:trPr>
        <w:tc>
          <w:tcPr>
            <w:tcW w:w="1809" w:type="dxa"/>
            <w:vMerge/>
          </w:tcPr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  <w:vMerge/>
          </w:tcPr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val="en-US" w:eastAsia="ru-RU"/>
              </w:rPr>
              <w:t>I</w:t>
            </w:r>
            <w:r w:rsidR="00117E2A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класс </w:t>
            </w:r>
          </w:p>
        </w:tc>
        <w:tc>
          <w:tcPr>
            <w:tcW w:w="1559" w:type="dxa"/>
            <w:shd w:val="pct10" w:color="auto" w:fill="auto"/>
          </w:tcPr>
          <w:p w:rsidR="00183CCA" w:rsidRDefault="00183CCA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Форма</w:t>
            </w:r>
          </w:p>
          <w:p w:rsidR="00D460FF" w:rsidRPr="00630098" w:rsidRDefault="00183CCA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промеж.</w:t>
            </w:r>
            <w:r w:rsidR="00D460FF" w:rsidRPr="00630098">
              <w:rPr>
                <w:b/>
                <w:sz w:val="22"/>
                <w:szCs w:val="22"/>
                <w:lang w:eastAsia="ru-RU"/>
              </w:rPr>
              <w:t xml:space="preserve"> аттестации</w:t>
            </w:r>
          </w:p>
        </w:tc>
        <w:tc>
          <w:tcPr>
            <w:tcW w:w="1278" w:type="dxa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1560" w:type="dxa"/>
            <w:shd w:val="pct10" w:color="auto" w:fill="auto"/>
          </w:tcPr>
          <w:p w:rsidR="00183CCA" w:rsidRDefault="00183CCA" w:rsidP="00183CCA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Форма</w:t>
            </w:r>
          </w:p>
          <w:p w:rsidR="00D460FF" w:rsidRPr="00630098" w:rsidRDefault="00183CCA" w:rsidP="00183CCA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промеж.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аттестации</w:t>
            </w:r>
          </w:p>
        </w:tc>
        <w:tc>
          <w:tcPr>
            <w:tcW w:w="1277" w:type="dxa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Ш класс</w:t>
            </w:r>
          </w:p>
        </w:tc>
        <w:tc>
          <w:tcPr>
            <w:tcW w:w="1559" w:type="dxa"/>
            <w:shd w:val="pct10" w:color="auto" w:fill="auto"/>
          </w:tcPr>
          <w:p w:rsidR="00183CCA" w:rsidRDefault="00183CCA" w:rsidP="00183CCA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Форма</w:t>
            </w:r>
          </w:p>
          <w:p w:rsidR="00D460FF" w:rsidRPr="00183CCA" w:rsidRDefault="00183CCA" w:rsidP="00183CCA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промеж.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аттестации</w:t>
            </w:r>
          </w:p>
        </w:tc>
        <w:tc>
          <w:tcPr>
            <w:tcW w:w="1276" w:type="dxa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val="en-US" w:eastAsia="ru-RU"/>
              </w:rPr>
              <w:t>IV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1849" w:type="dxa"/>
            <w:shd w:val="pct10" w:color="auto" w:fill="auto"/>
          </w:tcPr>
          <w:p w:rsidR="00D460FF" w:rsidRPr="00183CCA" w:rsidRDefault="00BA6E63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Форма промежу</w:t>
            </w:r>
            <w:r w:rsidR="00D460FF" w:rsidRPr="00630098">
              <w:rPr>
                <w:b/>
                <w:sz w:val="22"/>
                <w:szCs w:val="22"/>
                <w:lang w:eastAsia="ru-RU"/>
              </w:rPr>
              <w:t>точной аттестации</w:t>
            </w:r>
          </w:p>
        </w:tc>
      </w:tr>
      <w:tr w:rsidR="00D460FF" w:rsidRPr="00630098" w:rsidTr="00687217">
        <w:trPr>
          <w:trHeight w:val="221"/>
        </w:trPr>
        <w:tc>
          <w:tcPr>
            <w:tcW w:w="13862" w:type="dxa"/>
            <w:gridSpan w:val="9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460FF" w:rsidRPr="00630098" w:rsidTr="00687217">
        <w:trPr>
          <w:trHeight w:val="327"/>
        </w:trPr>
        <w:tc>
          <w:tcPr>
            <w:tcW w:w="1809" w:type="dxa"/>
            <w:vMerge w:val="restart"/>
          </w:tcPr>
          <w:p w:rsidR="00D460FF" w:rsidRPr="00630098" w:rsidRDefault="00D460FF" w:rsidP="00BA6E63">
            <w:pPr>
              <w:widowControl w:val="0"/>
              <w:spacing w:line="216" w:lineRule="auto"/>
              <w:ind w:left="-118" w:right="33"/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D460FF" w:rsidRPr="00630098" w:rsidRDefault="00D460FF" w:rsidP="00BA6E63">
            <w:pPr>
              <w:widowControl w:val="0"/>
              <w:spacing w:line="216" w:lineRule="auto"/>
              <w:ind w:left="-118" w:right="33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Русск</w:t>
            </w:r>
            <w:r w:rsidR="00D02170" w:rsidRPr="00630098">
              <w:rPr>
                <w:i/>
                <w:sz w:val="22"/>
                <w:szCs w:val="22"/>
                <w:lang w:eastAsia="ru-RU"/>
              </w:rPr>
              <w:t>ий язык и литературное чтение</w:t>
            </w:r>
          </w:p>
        </w:tc>
        <w:tc>
          <w:tcPr>
            <w:tcW w:w="2408" w:type="dxa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6" w:type="dxa"/>
            <w:vAlign w:val="center"/>
          </w:tcPr>
          <w:p w:rsidR="00231B2D" w:rsidRPr="00231B2D" w:rsidRDefault="00231B2D" w:rsidP="00BA6E63">
            <w:pPr>
              <w:widowControl w:val="0"/>
              <w:spacing w:line="216" w:lineRule="auto"/>
              <w:ind w:right="-145"/>
              <w:jc w:val="center"/>
              <w:rPr>
                <w:sz w:val="22"/>
                <w:szCs w:val="22"/>
                <w:lang w:eastAsia="ru-RU"/>
              </w:rPr>
            </w:pPr>
            <w:r w:rsidRPr="00231B2D">
              <w:rPr>
                <w:sz w:val="22"/>
                <w:szCs w:val="22"/>
                <w:lang w:eastAsia="ru-RU"/>
              </w:rPr>
              <w:t>5 / 165</w:t>
            </w:r>
          </w:p>
          <w:p w:rsidR="00D460FF" w:rsidRPr="00630098" w:rsidRDefault="00231B2D" w:rsidP="00BA6E63">
            <w:pPr>
              <w:widowControl w:val="0"/>
              <w:spacing w:line="216" w:lineRule="auto"/>
              <w:ind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231B2D">
              <w:rPr>
                <w:sz w:val="22"/>
                <w:szCs w:val="22"/>
                <w:lang w:eastAsia="ru-RU"/>
              </w:rPr>
              <w:t>(132/33</w:t>
            </w:r>
            <w:r w:rsidR="00D460FF" w:rsidRPr="00231B2D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278" w:type="dxa"/>
            <w:vAlign w:val="center"/>
          </w:tcPr>
          <w:p w:rsidR="00134251" w:rsidRPr="00630098" w:rsidRDefault="008B6A44" w:rsidP="00134251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/ 170</w:t>
            </w:r>
          </w:p>
          <w:p w:rsidR="00D460FF" w:rsidRPr="00630098" w:rsidRDefault="008B6A44" w:rsidP="0013425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(136/34</w:t>
            </w:r>
            <w:r w:rsidR="00134251" w:rsidRPr="0063009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277" w:type="dxa"/>
            <w:vAlign w:val="center"/>
          </w:tcPr>
          <w:p w:rsidR="008B6A44" w:rsidRPr="00630098" w:rsidRDefault="008B6A44" w:rsidP="008B6A44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/ 170</w:t>
            </w:r>
          </w:p>
          <w:p w:rsidR="00D460FF" w:rsidRPr="00630098" w:rsidRDefault="008B6A44" w:rsidP="008B6A44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(136/34</w:t>
            </w:r>
            <w:r w:rsidRPr="0063009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276" w:type="dxa"/>
            <w:vAlign w:val="center"/>
          </w:tcPr>
          <w:p w:rsidR="008B6A44" w:rsidRPr="00630098" w:rsidRDefault="008B6A44" w:rsidP="008B6A44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/ 170</w:t>
            </w:r>
          </w:p>
          <w:p w:rsidR="00D460FF" w:rsidRPr="00630098" w:rsidRDefault="008B6A44" w:rsidP="008B6A44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(136/34</w:t>
            </w:r>
            <w:r w:rsidR="00134251" w:rsidRPr="0063009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D460FF" w:rsidRPr="00630098" w:rsidRDefault="009F5D70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D460FF" w:rsidRPr="00630098" w:rsidTr="00687217">
        <w:trPr>
          <w:trHeight w:val="90"/>
        </w:trPr>
        <w:tc>
          <w:tcPr>
            <w:tcW w:w="1809" w:type="dxa"/>
            <w:vMerge/>
          </w:tcPr>
          <w:p w:rsidR="00D460FF" w:rsidRPr="00630098" w:rsidRDefault="00D460FF" w:rsidP="00BA6E63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1136" w:type="dxa"/>
            <w:vAlign w:val="center"/>
          </w:tcPr>
          <w:p w:rsidR="00F70EF4" w:rsidRPr="00630098" w:rsidRDefault="002B0D7E" w:rsidP="00F70EF4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/ 132</w:t>
            </w:r>
          </w:p>
          <w:p w:rsidR="00D460FF" w:rsidRPr="00630098" w:rsidRDefault="002B0D7E" w:rsidP="00F70EF4">
            <w:pPr>
              <w:widowControl w:val="0"/>
              <w:spacing w:line="216" w:lineRule="auto"/>
              <w:ind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(106/26</w:t>
            </w:r>
            <w:r w:rsidR="00F70EF4" w:rsidRPr="0063009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278" w:type="dxa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136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(109/27)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277" w:type="dxa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136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(109/27)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276" w:type="dxa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136</w:t>
            </w:r>
          </w:p>
          <w:p w:rsidR="00D460FF" w:rsidRPr="00630098" w:rsidRDefault="00D460FF" w:rsidP="00BA6E63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(109/27)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0FF" w:rsidRPr="00630098" w:rsidRDefault="00D460FF" w:rsidP="00BA6E63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Проверка читательской грамотности</w:t>
            </w:r>
          </w:p>
        </w:tc>
      </w:tr>
      <w:tr w:rsidR="008B6A44" w:rsidRPr="00630098" w:rsidTr="00687217">
        <w:trPr>
          <w:trHeight w:val="644"/>
        </w:trPr>
        <w:tc>
          <w:tcPr>
            <w:tcW w:w="1809" w:type="dxa"/>
            <w:vMerge w:val="restart"/>
          </w:tcPr>
          <w:p w:rsidR="00063F56" w:rsidRDefault="008C2E71" w:rsidP="00F15DC7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Родной</w:t>
            </w:r>
            <w:r w:rsidR="008B6A44" w:rsidRPr="00630098">
              <w:rPr>
                <w:b/>
                <w:i/>
                <w:sz w:val="22"/>
                <w:szCs w:val="22"/>
                <w:lang w:eastAsia="ru-RU"/>
              </w:rPr>
              <w:t xml:space="preserve"> язык и литературное чтение на </w:t>
            </w:r>
          </w:p>
          <w:p w:rsidR="008B6A44" w:rsidRPr="00630098" w:rsidRDefault="008B6A44" w:rsidP="00F15DC7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b/>
                <w:i/>
                <w:sz w:val="22"/>
                <w:szCs w:val="22"/>
                <w:lang w:eastAsia="ru-RU"/>
              </w:rPr>
              <w:t>родном языке</w:t>
            </w:r>
          </w:p>
        </w:tc>
        <w:tc>
          <w:tcPr>
            <w:tcW w:w="2408" w:type="dxa"/>
            <w:vAlign w:val="center"/>
          </w:tcPr>
          <w:p w:rsidR="008B6A44" w:rsidRPr="00630098" w:rsidRDefault="008B6A44" w:rsidP="00F15DC7">
            <w:pPr>
              <w:widowControl w:val="0"/>
              <w:spacing w:line="216" w:lineRule="auto"/>
              <w:ind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Родной язык</w:t>
            </w:r>
          </w:p>
        </w:tc>
        <w:tc>
          <w:tcPr>
            <w:tcW w:w="1136" w:type="dxa"/>
            <w:vAlign w:val="center"/>
          </w:tcPr>
          <w:p w:rsidR="008B6A44" w:rsidRPr="008B6A44" w:rsidRDefault="008B6A44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B6A44" w:rsidRPr="00630098" w:rsidRDefault="008B6A44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99" w:type="dxa"/>
            <w:gridSpan w:val="6"/>
            <w:vMerge w:val="restart"/>
            <w:vAlign w:val="center"/>
          </w:tcPr>
          <w:p w:rsidR="008B6A44" w:rsidRDefault="008B6A44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Реализуется за счет часов части</w:t>
            </w:r>
            <w:r w:rsidR="00F073D1">
              <w:rPr>
                <w:sz w:val="22"/>
                <w:szCs w:val="22"/>
                <w:lang w:eastAsia="ru-RU"/>
              </w:rPr>
              <w:t xml:space="preserve"> учебного плана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</w:p>
          <w:p w:rsidR="008B6A44" w:rsidRPr="00630098" w:rsidRDefault="008B6A44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формируемой участниками образовательных отношений</w:t>
            </w:r>
          </w:p>
        </w:tc>
      </w:tr>
      <w:tr w:rsidR="008B6A44" w:rsidRPr="00630098" w:rsidTr="00687217">
        <w:trPr>
          <w:trHeight w:val="90"/>
        </w:trPr>
        <w:tc>
          <w:tcPr>
            <w:tcW w:w="1809" w:type="dxa"/>
            <w:vMerge/>
          </w:tcPr>
          <w:p w:rsidR="008B6A44" w:rsidRPr="00630098" w:rsidRDefault="008B6A44" w:rsidP="00F15DC7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8B6A44" w:rsidRDefault="008B6A44" w:rsidP="00F15DC7">
            <w:pPr>
              <w:widowControl w:val="0"/>
              <w:spacing w:line="216" w:lineRule="auto"/>
              <w:ind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Литературное чтение </w:t>
            </w:r>
          </w:p>
          <w:p w:rsidR="008B6A44" w:rsidRPr="00630098" w:rsidRDefault="008B6A44" w:rsidP="00F15DC7">
            <w:pPr>
              <w:widowControl w:val="0"/>
              <w:spacing w:line="216" w:lineRule="auto"/>
              <w:ind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на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30098">
              <w:rPr>
                <w:sz w:val="22"/>
                <w:szCs w:val="22"/>
                <w:lang w:eastAsia="ru-RU"/>
              </w:rPr>
              <w:t>родном языке</w:t>
            </w:r>
          </w:p>
        </w:tc>
        <w:tc>
          <w:tcPr>
            <w:tcW w:w="1136" w:type="dxa"/>
            <w:vAlign w:val="center"/>
          </w:tcPr>
          <w:p w:rsidR="008B6A44" w:rsidRPr="008B6A44" w:rsidRDefault="008B6A44" w:rsidP="00F70EF4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B6A44" w:rsidRPr="00630098" w:rsidRDefault="008B6A44" w:rsidP="00F70EF4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99" w:type="dxa"/>
            <w:gridSpan w:val="6"/>
            <w:vMerge/>
            <w:vAlign w:val="center"/>
          </w:tcPr>
          <w:p w:rsidR="008B6A44" w:rsidRPr="00630098" w:rsidRDefault="008B6A44" w:rsidP="00D5471C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15DC7" w:rsidRPr="00630098" w:rsidTr="00687217">
        <w:trPr>
          <w:trHeight w:val="557"/>
        </w:trPr>
        <w:tc>
          <w:tcPr>
            <w:tcW w:w="1809" w:type="dxa"/>
          </w:tcPr>
          <w:p w:rsidR="008B6A44" w:rsidRDefault="00F15DC7" w:rsidP="00F15DC7">
            <w:pPr>
              <w:widowControl w:val="0"/>
              <w:spacing w:line="216" w:lineRule="auto"/>
              <w:ind w:left="-118" w:right="-122"/>
              <w:jc w:val="center"/>
              <w:rPr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Иностранный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118" w:right="-122"/>
              <w:jc w:val="center"/>
              <w:rPr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 xml:space="preserve"> язык</w:t>
            </w:r>
          </w:p>
        </w:tc>
        <w:tc>
          <w:tcPr>
            <w:tcW w:w="2408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ностранный язык (английский</w:t>
            </w:r>
            <w:r w:rsidR="00687217">
              <w:rPr>
                <w:sz w:val="22"/>
                <w:szCs w:val="22"/>
                <w:lang w:eastAsia="ru-RU"/>
              </w:rPr>
              <w:t xml:space="preserve"> язык</w:t>
            </w:r>
            <w:r w:rsidRPr="0063009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6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15DC7" w:rsidRPr="00630098" w:rsidRDefault="00D5471C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68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(54/14)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183CCA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7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68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(54/14)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83CCA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6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68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(54/14)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F15DC7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F15DC7" w:rsidRPr="00630098" w:rsidTr="00687217">
        <w:trPr>
          <w:trHeight w:val="565"/>
        </w:trPr>
        <w:tc>
          <w:tcPr>
            <w:tcW w:w="1809" w:type="dxa"/>
          </w:tcPr>
          <w:p w:rsidR="00F15DC7" w:rsidRPr="00630098" w:rsidRDefault="00F15DC7" w:rsidP="00F15DC7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408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136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132 (106/26)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 работа</w:t>
            </w:r>
          </w:p>
        </w:tc>
        <w:tc>
          <w:tcPr>
            <w:tcW w:w="1278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136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(109/27)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 работа</w:t>
            </w:r>
          </w:p>
        </w:tc>
        <w:tc>
          <w:tcPr>
            <w:tcW w:w="1277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136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(109/27)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Диагности-ческая работа</w:t>
            </w:r>
          </w:p>
        </w:tc>
        <w:tc>
          <w:tcPr>
            <w:tcW w:w="1276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4 / 136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(109/27)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F15DC7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Контрольная 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207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</w:tr>
      <w:tr w:rsidR="00F15DC7" w:rsidRPr="00630098" w:rsidTr="00687217">
        <w:trPr>
          <w:trHeight w:val="628"/>
        </w:trPr>
        <w:tc>
          <w:tcPr>
            <w:tcW w:w="1809" w:type="dxa"/>
          </w:tcPr>
          <w:p w:rsidR="00F15DC7" w:rsidRPr="00630098" w:rsidRDefault="00F15DC7" w:rsidP="00F15DC7">
            <w:pPr>
              <w:widowControl w:val="0"/>
              <w:spacing w:line="216" w:lineRule="auto"/>
              <w:ind w:left="-118" w:right="-122"/>
              <w:jc w:val="center"/>
              <w:rPr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 xml:space="preserve">Обществознание 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и естествознание</w:t>
            </w:r>
            <w:r w:rsidR="00687217">
              <w:rPr>
                <w:i/>
                <w:sz w:val="22"/>
                <w:szCs w:val="22"/>
                <w:lang w:eastAsia="ru-RU"/>
              </w:rPr>
              <w:t xml:space="preserve"> (Окружающий мир)</w:t>
            </w:r>
          </w:p>
        </w:tc>
        <w:tc>
          <w:tcPr>
            <w:tcW w:w="2408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1136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66 (53/13)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1278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68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(54/14)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F15DC7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7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68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(54/14)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15DC7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6" w:type="dxa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2 / 68</w:t>
            </w:r>
          </w:p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(54/14)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F15DC7" w:rsidRPr="00630098" w:rsidRDefault="00F15DC7" w:rsidP="00F15DC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687217" w:rsidRPr="00630098" w:rsidTr="00687217">
        <w:trPr>
          <w:trHeight w:val="628"/>
        </w:trPr>
        <w:tc>
          <w:tcPr>
            <w:tcW w:w="180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0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1C3E4F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Творческая 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работа</w:t>
            </w:r>
          </w:p>
        </w:tc>
      </w:tr>
      <w:tr w:rsidR="001C3E4F" w:rsidRPr="00630098" w:rsidTr="00687217">
        <w:trPr>
          <w:trHeight w:val="90"/>
        </w:trPr>
        <w:tc>
          <w:tcPr>
            <w:tcW w:w="1809" w:type="dxa"/>
            <w:vMerge w:val="restart"/>
          </w:tcPr>
          <w:p w:rsidR="001C3E4F" w:rsidRPr="00630098" w:rsidRDefault="001C3E4F" w:rsidP="001C3E4F">
            <w:pPr>
              <w:widowControl w:val="0"/>
              <w:spacing w:line="216" w:lineRule="auto"/>
              <w:ind w:left="-118" w:right="-122"/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1C3E4F" w:rsidRPr="00630098" w:rsidRDefault="001C3E4F" w:rsidP="001C3E4F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2408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1136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33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(26/7)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Выставка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работ</w:t>
            </w:r>
          </w:p>
        </w:tc>
        <w:tc>
          <w:tcPr>
            <w:tcW w:w="1278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7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6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отметка</w:t>
            </w:r>
          </w:p>
        </w:tc>
      </w:tr>
      <w:tr w:rsidR="001C3E4F" w:rsidRPr="00630098" w:rsidTr="00687217">
        <w:trPr>
          <w:trHeight w:val="90"/>
        </w:trPr>
        <w:tc>
          <w:tcPr>
            <w:tcW w:w="1809" w:type="dxa"/>
            <w:vMerge/>
          </w:tcPr>
          <w:p w:rsidR="001C3E4F" w:rsidRPr="00630098" w:rsidRDefault="001C3E4F" w:rsidP="001C3E4F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1136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33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(26/7)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Отчетный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концерт</w:t>
            </w:r>
          </w:p>
        </w:tc>
        <w:tc>
          <w:tcPr>
            <w:tcW w:w="1278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7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6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отметка</w:t>
            </w:r>
          </w:p>
        </w:tc>
      </w:tr>
      <w:tr w:rsidR="001C3E4F" w:rsidRPr="00630098" w:rsidTr="00687217">
        <w:trPr>
          <w:trHeight w:val="90"/>
        </w:trPr>
        <w:tc>
          <w:tcPr>
            <w:tcW w:w="1809" w:type="dxa"/>
          </w:tcPr>
          <w:p w:rsidR="001C3E4F" w:rsidRPr="00630098" w:rsidRDefault="001C3E4F" w:rsidP="001C3E4F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2408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136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33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(26/7)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Итоговая поделка</w:t>
            </w:r>
          </w:p>
        </w:tc>
        <w:tc>
          <w:tcPr>
            <w:tcW w:w="1278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7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Align w:val="center"/>
          </w:tcPr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1C3E4F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1C3E4F" w:rsidRPr="00630098" w:rsidRDefault="001C3E4F" w:rsidP="001C3E4F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</w:tr>
      <w:tr w:rsidR="00687217" w:rsidRPr="00630098" w:rsidTr="00687217">
        <w:trPr>
          <w:trHeight w:val="90"/>
        </w:trPr>
        <w:tc>
          <w:tcPr>
            <w:tcW w:w="180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0098">
              <w:rPr>
                <w:i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40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3 / 99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(79/20)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Сдача нормативов ГТО</w:t>
            </w:r>
          </w:p>
        </w:tc>
        <w:tc>
          <w:tcPr>
            <w:tcW w:w="127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3 / 102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(82/20)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Сдача нормативов ГТО</w:t>
            </w:r>
          </w:p>
        </w:tc>
        <w:tc>
          <w:tcPr>
            <w:tcW w:w="1277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3 / 102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(82/20)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Сдача нормативов ГТО</w:t>
            </w:r>
          </w:p>
        </w:tc>
        <w:tc>
          <w:tcPr>
            <w:tcW w:w="127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3 / 102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(82/20)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Сдача нормативов ГТО</w:t>
            </w:r>
          </w:p>
        </w:tc>
      </w:tr>
      <w:tr w:rsidR="00687217" w:rsidRPr="00630098" w:rsidTr="00687217">
        <w:trPr>
          <w:trHeight w:val="378"/>
        </w:trPr>
        <w:tc>
          <w:tcPr>
            <w:tcW w:w="180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right="-12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87217" w:rsidRPr="00630098" w:rsidTr="00687217">
        <w:trPr>
          <w:trHeight w:val="90"/>
        </w:trPr>
        <w:tc>
          <w:tcPr>
            <w:tcW w:w="4217" w:type="dxa"/>
            <w:gridSpan w:val="2"/>
          </w:tcPr>
          <w:p w:rsidR="00687217" w:rsidRPr="00630098" w:rsidRDefault="00687217" w:rsidP="00687217">
            <w:pPr>
              <w:widowControl w:val="0"/>
              <w:spacing w:line="216" w:lineRule="auto"/>
              <w:ind w:right="-122"/>
              <w:rPr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lastRenderedPageBreak/>
              <w:t xml:space="preserve">Итого </w:t>
            </w:r>
            <w:r w:rsidRPr="00630098">
              <w:rPr>
                <w:sz w:val="22"/>
                <w:szCs w:val="22"/>
                <w:lang w:eastAsia="ru-RU"/>
              </w:rPr>
              <w:t>при 5-дневной неделе:</w:t>
            </w:r>
          </w:p>
        </w:tc>
        <w:tc>
          <w:tcPr>
            <w:tcW w:w="113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21 / 693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(554/139)</w:t>
            </w:r>
          </w:p>
        </w:tc>
        <w:tc>
          <w:tcPr>
            <w:tcW w:w="155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87217" w:rsidRPr="00630098" w:rsidTr="00687217">
        <w:trPr>
          <w:trHeight w:val="236"/>
        </w:trPr>
        <w:tc>
          <w:tcPr>
            <w:tcW w:w="4217" w:type="dxa"/>
            <w:gridSpan w:val="2"/>
          </w:tcPr>
          <w:p w:rsidR="00687217" w:rsidRPr="00630098" w:rsidRDefault="00687217" w:rsidP="00687217">
            <w:pPr>
              <w:widowControl w:val="0"/>
              <w:spacing w:line="216" w:lineRule="auto"/>
              <w:ind w:right="-122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Итого при </w:t>
            </w:r>
            <w:r w:rsidRPr="00630098">
              <w:rPr>
                <w:sz w:val="22"/>
                <w:szCs w:val="22"/>
                <w:lang w:eastAsia="ru-RU"/>
              </w:rPr>
              <w:t>6-дневной неделе:</w:t>
            </w:r>
          </w:p>
        </w:tc>
        <w:tc>
          <w:tcPr>
            <w:tcW w:w="113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23 / 782 (625/157)</w:t>
            </w:r>
          </w:p>
        </w:tc>
        <w:tc>
          <w:tcPr>
            <w:tcW w:w="1560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23 / 782 (625/157)</w:t>
            </w:r>
          </w:p>
        </w:tc>
        <w:tc>
          <w:tcPr>
            <w:tcW w:w="1559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24 / 816 (652/164)</w:t>
            </w:r>
          </w:p>
        </w:tc>
        <w:tc>
          <w:tcPr>
            <w:tcW w:w="1849" w:type="dxa"/>
          </w:tcPr>
          <w:p w:rsidR="00687217" w:rsidRPr="00630098" w:rsidRDefault="00687217" w:rsidP="00687217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87217" w:rsidRPr="00630098" w:rsidTr="00687217">
        <w:trPr>
          <w:trHeight w:val="205"/>
        </w:trPr>
        <w:tc>
          <w:tcPr>
            <w:tcW w:w="15711" w:type="dxa"/>
            <w:gridSpan w:val="10"/>
          </w:tcPr>
          <w:p w:rsidR="00687217" w:rsidRPr="00630098" w:rsidRDefault="00687217" w:rsidP="00687217">
            <w:pPr>
              <w:widowControl w:val="0"/>
              <w:spacing w:line="216" w:lineRule="auto"/>
              <w:ind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87217" w:rsidRPr="00630098" w:rsidTr="00687217">
        <w:trPr>
          <w:trHeight w:val="1021"/>
        </w:trPr>
        <w:tc>
          <w:tcPr>
            <w:tcW w:w="1809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687217" w:rsidRPr="00630098" w:rsidRDefault="00687217" w:rsidP="00687217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Образовате-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льная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область</w:t>
            </w:r>
          </w:p>
        </w:tc>
        <w:tc>
          <w:tcPr>
            <w:tcW w:w="240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19" w:right="-122" w:firstLine="19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13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val="en-US" w:eastAsia="ru-RU"/>
              </w:rPr>
              <w:t>I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30098">
              <w:rPr>
                <w:b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Форма промежу-точной аттестации</w:t>
            </w:r>
          </w:p>
        </w:tc>
        <w:tc>
          <w:tcPr>
            <w:tcW w:w="1278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Форма промежу-точной аттестации</w:t>
            </w:r>
          </w:p>
        </w:tc>
        <w:tc>
          <w:tcPr>
            <w:tcW w:w="1277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Ш класс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Форма промежу-точной аттестации</w:t>
            </w:r>
          </w:p>
        </w:tc>
        <w:tc>
          <w:tcPr>
            <w:tcW w:w="1276" w:type="dxa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val="en-US" w:eastAsia="ru-RU"/>
              </w:rPr>
              <w:t>IV</w:t>
            </w:r>
            <w:r w:rsidRPr="00630098">
              <w:rPr>
                <w:b/>
                <w:sz w:val="22"/>
                <w:szCs w:val="22"/>
                <w:lang w:eastAsia="ru-RU"/>
              </w:rPr>
              <w:t xml:space="preserve"> класс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Форма промежу-точной аттестации</w:t>
            </w:r>
          </w:p>
        </w:tc>
      </w:tr>
      <w:tr w:rsidR="00687217" w:rsidRPr="00630098" w:rsidTr="00687217">
        <w:trPr>
          <w:trHeight w:val="538"/>
        </w:trPr>
        <w:tc>
          <w:tcPr>
            <w:tcW w:w="1809" w:type="dxa"/>
            <w:vMerge w:val="restart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sz w:val="22"/>
                <w:szCs w:val="22"/>
                <w:lang w:eastAsia="ru-RU"/>
              </w:rPr>
            </w:pPr>
            <w:r w:rsidRPr="008B6A44">
              <w:rPr>
                <w:sz w:val="22"/>
                <w:szCs w:val="22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8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9" w:right="-122" w:firstLine="1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Родной </w:t>
            </w:r>
            <w:r w:rsidR="005B0323">
              <w:rPr>
                <w:sz w:val="22"/>
                <w:szCs w:val="22"/>
                <w:lang w:eastAsia="ru-RU"/>
              </w:rPr>
              <w:t xml:space="preserve">русский </w:t>
            </w:r>
            <w:r>
              <w:rPr>
                <w:sz w:val="22"/>
                <w:szCs w:val="22"/>
                <w:lang w:eastAsia="ru-RU"/>
              </w:rPr>
              <w:t>язык</w:t>
            </w:r>
          </w:p>
        </w:tc>
        <w:tc>
          <w:tcPr>
            <w:tcW w:w="113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8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0,3/10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(8/2)</w:t>
            </w:r>
          </w:p>
        </w:tc>
        <w:tc>
          <w:tcPr>
            <w:tcW w:w="1560" w:type="dxa"/>
            <w:shd w:val="pct10" w:color="auto" w:fill="auto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7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0,3/10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(8/2)</w:t>
            </w:r>
          </w:p>
        </w:tc>
        <w:tc>
          <w:tcPr>
            <w:tcW w:w="1559" w:type="dxa"/>
            <w:shd w:val="pct10" w:color="auto" w:fill="auto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0,3/10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(8/2)</w:t>
            </w:r>
          </w:p>
        </w:tc>
        <w:tc>
          <w:tcPr>
            <w:tcW w:w="1849" w:type="dxa"/>
            <w:shd w:val="pct10" w:color="auto" w:fill="auto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</w:tr>
      <w:tr w:rsidR="00687217" w:rsidRPr="00630098" w:rsidTr="00687217">
        <w:trPr>
          <w:trHeight w:val="559"/>
        </w:trPr>
        <w:tc>
          <w:tcPr>
            <w:tcW w:w="1809" w:type="dxa"/>
            <w:vMerge/>
          </w:tcPr>
          <w:p w:rsidR="00687217" w:rsidRPr="008B6A44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</w:tcPr>
          <w:p w:rsidR="00687217" w:rsidRDefault="00687217" w:rsidP="00687217">
            <w:pPr>
              <w:widowControl w:val="0"/>
              <w:spacing w:line="216" w:lineRule="auto"/>
              <w:ind w:left="-19" w:right="-122" w:firstLine="1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Литературное чтение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19" w:right="-122" w:firstLine="1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на родном языке</w:t>
            </w:r>
          </w:p>
        </w:tc>
        <w:tc>
          <w:tcPr>
            <w:tcW w:w="113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8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0,2/7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(6/1)</w:t>
            </w:r>
          </w:p>
        </w:tc>
        <w:tc>
          <w:tcPr>
            <w:tcW w:w="1560" w:type="dxa"/>
            <w:shd w:val="pct10" w:color="auto" w:fill="auto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7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0,2/7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(6/1)</w:t>
            </w:r>
          </w:p>
        </w:tc>
        <w:tc>
          <w:tcPr>
            <w:tcW w:w="1559" w:type="dxa"/>
            <w:shd w:val="pct10" w:color="auto" w:fill="auto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0,2/7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(6/1)</w:t>
            </w:r>
          </w:p>
        </w:tc>
        <w:tc>
          <w:tcPr>
            <w:tcW w:w="1849" w:type="dxa"/>
            <w:shd w:val="pct10" w:color="auto" w:fill="auto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</w:tr>
      <w:tr w:rsidR="00687217" w:rsidRPr="00630098" w:rsidTr="00687217">
        <w:trPr>
          <w:trHeight w:val="538"/>
        </w:trPr>
        <w:tc>
          <w:tcPr>
            <w:tcW w:w="1809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408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9" w:right="-122" w:firstLine="19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13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8" w:type="dxa"/>
            <w:vAlign w:val="bottom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60" w:type="dxa"/>
            <w:shd w:val="pct10" w:color="auto" w:fill="auto"/>
            <w:vAlign w:val="bottom"/>
          </w:tcPr>
          <w:p w:rsidR="00687217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7" w:type="dxa"/>
            <w:vAlign w:val="bottom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59" w:type="dxa"/>
            <w:shd w:val="pct10" w:color="auto" w:fill="auto"/>
            <w:vAlign w:val="bottom"/>
          </w:tcPr>
          <w:p w:rsidR="00687217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Годовая 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1276" w:type="dxa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0,5/17</w:t>
            </w:r>
          </w:p>
          <w:p w:rsidR="00687217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(14/3)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687217" w:rsidRPr="00630098" w:rsidRDefault="001C3E4F" w:rsidP="001C3E4F">
            <w:pPr>
              <w:widowControl w:val="0"/>
              <w:spacing w:line="216" w:lineRule="auto"/>
              <w:ind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Тест</w:t>
            </w:r>
          </w:p>
        </w:tc>
      </w:tr>
      <w:tr w:rsidR="00687217" w:rsidRPr="00630098" w:rsidTr="00687217">
        <w:trPr>
          <w:trHeight w:val="575"/>
        </w:trPr>
        <w:tc>
          <w:tcPr>
            <w:tcW w:w="1809" w:type="dxa"/>
            <w:vMerge w:val="restart"/>
          </w:tcPr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Стандарт право-славного 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118" w:right="-122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компонента</w:t>
            </w:r>
          </w:p>
        </w:tc>
        <w:tc>
          <w:tcPr>
            <w:tcW w:w="2408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19" w:right="-122" w:firstLine="19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Основы православной веры</w:t>
            </w:r>
          </w:p>
        </w:tc>
        <w:tc>
          <w:tcPr>
            <w:tcW w:w="1136" w:type="dxa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8" w:type="dxa"/>
            <w:vAlign w:val="bottom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60" w:type="dxa"/>
            <w:shd w:val="pct10" w:color="auto" w:fill="auto"/>
            <w:vAlign w:val="bottom"/>
          </w:tcPr>
          <w:p w:rsidR="00687217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7" w:type="dxa"/>
            <w:vAlign w:val="bottom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1 / 34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(27/7)</w:t>
            </w:r>
          </w:p>
        </w:tc>
        <w:tc>
          <w:tcPr>
            <w:tcW w:w="1559" w:type="dxa"/>
            <w:shd w:val="pct10" w:color="auto" w:fill="auto"/>
            <w:vAlign w:val="bottom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1276" w:type="dxa"/>
            <w:vAlign w:val="bottom"/>
          </w:tcPr>
          <w:p w:rsidR="00687217" w:rsidRPr="002A7A20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0,5 / 17</w:t>
            </w:r>
          </w:p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2A7A20">
              <w:rPr>
                <w:sz w:val="22"/>
                <w:szCs w:val="22"/>
                <w:lang w:eastAsia="ru-RU"/>
              </w:rPr>
              <w:t>(14/3)</w:t>
            </w:r>
          </w:p>
        </w:tc>
        <w:tc>
          <w:tcPr>
            <w:tcW w:w="1849" w:type="dxa"/>
            <w:shd w:val="pct10" w:color="auto" w:fill="auto"/>
            <w:vAlign w:val="center"/>
          </w:tcPr>
          <w:p w:rsidR="00687217" w:rsidRPr="00630098" w:rsidRDefault="00687217" w:rsidP="00687217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B02731" w:rsidRPr="00630098" w:rsidTr="009A34E6">
        <w:trPr>
          <w:trHeight w:val="555"/>
        </w:trPr>
        <w:tc>
          <w:tcPr>
            <w:tcW w:w="1809" w:type="dxa"/>
            <w:vMerge/>
          </w:tcPr>
          <w:p w:rsidR="00B02731" w:rsidRPr="00630098" w:rsidRDefault="00B02731" w:rsidP="00B02731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19" w:right="-122" w:firstLine="19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1136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pct10" w:color="auto" w:fill="auto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8" w:type="dxa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0,5/17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(14/3)</w:t>
            </w:r>
          </w:p>
        </w:tc>
        <w:tc>
          <w:tcPr>
            <w:tcW w:w="1560" w:type="dxa"/>
            <w:shd w:val="pct10" w:color="auto" w:fill="auto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7" w:type="dxa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0,5/17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(14/3)</w:t>
            </w:r>
          </w:p>
        </w:tc>
        <w:tc>
          <w:tcPr>
            <w:tcW w:w="1559" w:type="dxa"/>
            <w:shd w:val="pct10" w:color="auto" w:fill="auto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  <w:tc>
          <w:tcPr>
            <w:tcW w:w="1276" w:type="dxa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0,5/17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(14/3)</w:t>
            </w:r>
          </w:p>
        </w:tc>
        <w:tc>
          <w:tcPr>
            <w:tcW w:w="1849" w:type="dxa"/>
            <w:shd w:val="pct10" w:color="auto" w:fill="auto"/>
            <w:vAlign w:val="bottom"/>
          </w:tcPr>
          <w:p w:rsidR="00B02731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Годовая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 xml:space="preserve"> отметка</w:t>
            </w:r>
          </w:p>
        </w:tc>
      </w:tr>
      <w:tr w:rsidR="00B02731" w:rsidRPr="00630098" w:rsidTr="00687217">
        <w:trPr>
          <w:trHeight w:val="562"/>
        </w:trPr>
        <w:tc>
          <w:tcPr>
            <w:tcW w:w="1809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408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118" w:right="-122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                                   Итого:</w:t>
            </w:r>
          </w:p>
        </w:tc>
        <w:tc>
          <w:tcPr>
            <w:tcW w:w="1136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3 / 102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(82/20)</w:t>
            </w:r>
          </w:p>
        </w:tc>
        <w:tc>
          <w:tcPr>
            <w:tcW w:w="1560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3 / 102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(82/20)</w:t>
            </w:r>
          </w:p>
        </w:tc>
        <w:tc>
          <w:tcPr>
            <w:tcW w:w="1559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 / 68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17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</w:t>
            </w:r>
            <w:r w:rsidRPr="00630098">
              <w:rPr>
                <w:b/>
                <w:sz w:val="22"/>
                <w:szCs w:val="22"/>
                <w:lang w:eastAsia="ru-RU"/>
              </w:rPr>
              <w:t>(56/12)</w:t>
            </w:r>
          </w:p>
        </w:tc>
        <w:tc>
          <w:tcPr>
            <w:tcW w:w="1849" w:type="dxa"/>
            <w:vAlign w:val="bottom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02731" w:rsidRPr="00630098" w:rsidTr="00687217">
        <w:trPr>
          <w:trHeight w:val="394"/>
        </w:trPr>
        <w:tc>
          <w:tcPr>
            <w:tcW w:w="4217" w:type="dxa"/>
            <w:gridSpan w:val="2"/>
          </w:tcPr>
          <w:p w:rsidR="00B02731" w:rsidRPr="00630098" w:rsidRDefault="00B02731" w:rsidP="00B02731">
            <w:pPr>
              <w:widowControl w:val="0"/>
              <w:tabs>
                <w:tab w:val="left" w:pos="2127"/>
              </w:tabs>
              <w:spacing w:line="216" w:lineRule="auto"/>
              <w:ind w:right="-122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Предельно допустимая аудиторная </w:t>
            </w:r>
          </w:p>
          <w:p w:rsidR="00B02731" w:rsidRPr="00630098" w:rsidRDefault="00B02731" w:rsidP="00B02731">
            <w:pPr>
              <w:widowControl w:val="0"/>
              <w:tabs>
                <w:tab w:val="left" w:pos="2127"/>
              </w:tabs>
              <w:spacing w:line="216" w:lineRule="auto"/>
              <w:ind w:right="-122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учебная нагрузка  </w:t>
            </w:r>
            <w:r w:rsidRPr="00630098">
              <w:rPr>
                <w:sz w:val="22"/>
                <w:szCs w:val="22"/>
                <w:lang w:eastAsia="ru-RU"/>
              </w:rPr>
              <w:t>при 5 –дневной учебной неделе:</w:t>
            </w:r>
          </w:p>
        </w:tc>
        <w:tc>
          <w:tcPr>
            <w:tcW w:w="1136" w:type="dxa"/>
            <w:vAlign w:val="center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21 / 693</w:t>
            </w:r>
          </w:p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(554/139)</w:t>
            </w:r>
          </w:p>
        </w:tc>
        <w:tc>
          <w:tcPr>
            <w:tcW w:w="1559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9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02731" w:rsidRPr="00630098" w:rsidTr="00687217">
        <w:trPr>
          <w:trHeight w:val="647"/>
        </w:trPr>
        <w:tc>
          <w:tcPr>
            <w:tcW w:w="4217" w:type="dxa"/>
            <w:gridSpan w:val="2"/>
          </w:tcPr>
          <w:p w:rsidR="00B02731" w:rsidRPr="00630098" w:rsidRDefault="00B02731" w:rsidP="00B02731">
            <w:pPr>
              <w:widowControl w:val="0"/>
              <w:tabs>
                <w:tab w:val="left" w:pos="2127"/>
              </w:tabs>
              <w:spacing w:line="216" w:lineRule="auto"/>
              <w:ind w:right="-122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Предельно допустимая аудиторная </w:t>
            </w:r>
          </w:p>
          <w:p w:rsidR="00B02731" w:rsidRPr="00630098" w:rsidRDefault="00B02731" w:rsidP="00B02731">
            <w:pPr>
              <w:widowControl w:val="0"/>
              <w:tabs>
                <w:tab w:val="left" w:pos="2127"/>
              </w:tabs>
              <w:spacing w:line="216" w:lineRule="auto"/>
              <w:ind w:right="-122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 xml:space="preserve">учебная нагрузка </w:t>
            </w:r>
          </w:p>
          <w:p w:rsidR="00B02731" w:rsidRPr="00630098" w:rsidRDefault="00B02731" w:rsidP="00B02731">
            <w:pPr>
              <w:widowControl w:val="0"/>
              <w:tabs>
                <w:tab w:val="left" w:pos="2127"/>
              </w:tabs>
              <w:spacing w:line="216" w:lineRule="auto"/>
              <w:ind w:right="-122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при 6 –дневной учебной неделе:</w:t>
            </w:r>
          </w:p>
        </w:tc>
        <w:tc>
          <w:tcPr>
            <w:tcW w:w="1136" w:type="dxa"/>
          </w:tcPr>
          <w:p w:rsidR="00B02731" w:rsidRPr="00630098" w:rsidRDefault="00B02731" w:rsidP="00B02731">
            <w:pPr>
              <w:widowControl w:val="0"/>
              <w:spacing w:line="216" w:lineRule="auto"/>
              <w:ind w:left="-94" w:right="-145"/>
              <w:jc w:val="center"/>
              <w:rPr>
                <w:sz w:val="22"/>
                <w:szCs w:val="22"/>
                <w:lang w:eastAsia="ru-RU"/>
              </w:rPr>
            </w:pPr>
            <w:r w:rsidRPr="0063009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26  / 884 (707/177)</w:t>
            </w:r>
          </w:p>
        </w:tc>
        <w:tc>
          <w:tcPr>
            <w:tcW w:w="1560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26  / 884 (707/177)</w:t>
            </w:r>
          </w:p>
        </w:tc>
        <w:tc>
          <w:tcPr>
            <w:tcW w:w="1559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26  / 884 (707/177)</w:t>
            </w:r>
          </w:p>
        </w:tc>
        <w:tc>
          <w:tcPr>
            <w:tcW w:w="1849" w:type="dxa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02731" w:rsidRPr="00630098" w:rsidTr="00687217">
        <w:trPr>
          <w:trHeight w:val="78"/>
        </w:trPr>
        <w:tc>
          <w:tcPr>
            <w:tcW w:w="4217" w:type="dxa"/>
            <w:gridSpan w:val="2"/>
          </w:tcPr>
          <w:p w:rsidR="00B02731" w:rsidRPr="00630098" w:rsidRDefault="00B02731" w:rsidP="00B02731">
            <w:pPr>
              <w:widowControl w:val="0"/>
              <w:tabs>
                <w:tab w:val="left" w:pos="2127"/>
              </w:tabs>
              <w:spacing w:line="216" w:lineRule="auto"/>
              <w:ind w:right="31"/>
              <w:jc w:val="right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Всего за 4  года обучения часов:</w:t>
            </w:r>
          </w:p>
        </w:tc>
        <w:tc>
          <w:tcPr>
            <w:tcW w:w="11494" w:type="dxa"/>
            <w:gridSpan w:val="8"/>
          </w:tcPr>
          <w:p w:rsidR="00B02731" w:rsidRPr="00630098" w:rsidRDefault="00B02731" w:rsidP="00B02731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30098">
              <w:rPr>
                <w:b/>
                <w:sz w:val="22"/>
                <w:szCs w:val="22"/>
                <w:lang w:eastAsia="ru-RU"/>
              </w:rPr>
              <w:t>99 / 3345</w:t>
            </w:r>
          </w:p>
        </w:tc>
      </w:tr>
    </w:tbl>
    <w:p w:rsidR="00D17556" w:rsidRDefault="00D17556" w:rsidP="00A640DD">
      <w:pPr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</w:pPr>
    </w:p>
    <w:p w:rsidR="00A0017E" w:rsidRDefault="00A0017E" w:rsidP="00936F0A">
      <w:pPr>
        <w:rPr>
          <w:b/>
          <w:szCs w:val="28"/>
        </w:rPr>
      </w:pPr>
    </w:p>
    <w:p w:rsidR="00A0017E" w:rsidRDefault="00A0017E" w:rsidP="00914479">
      <w:pPr>
        <w:jc w:val="center"/>
        <w:rPr>
          <w:b/>
          <w:szCs w:val="28"/>
        </w:rPr>
        <w:sectPr w:rsidR="00A0017E" w:rsidSect="00A0017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bookmarkStart w:id="7" w:name="ООО_т"/>
    <w:p w:rsidR="002E45DF" w:rsidRDefault="00630098" w:rsidP="001A2C7A">
      <w:pPr>
        <w:jc w:val="center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HYPERLINK  \l "ООО_с" </w:instrText>
      </w:r>
      <w:r>
        <w:rPr>
          <w:b/>
        </w:rPr>
      </w:r>
      <w:r>
        <w:rPr>
          <w:b/>
        </w:rPr>
        <w:fldChar w:fldCharType="separate"/>
      </w:r>
      <w:r w:rsidR="002E45DF" w:rsidRPr="00630098">
        <w:rPr>
          <w:rStyle w:val="a5"/>
          <w:b/>
        </w:rPr>
        <w:t>§ 2. Учебный план основн</w:t>
      </w:r>
      <w:r w:rsidR="002E45DF" w:rsidRPr="00630098">
        <w:rPr>
          <w:rStyle w:val="a5"/>
          <w:b/>
        </w:rPr>
        <w:t>о</w:t>
      </w:r>
      <w:r w:rsidR="002E45DF" w:rsidRPr="00630098">
        <w:rPr>
          <w:rStyle w:val="a5"/>
          <w:b/>
        </w:rPr>
        <w:t>го общего образования</w:t>
      </w:r>
      <w:r>
        <w:rPr>
          <w:b/>
        </w:rPr>
        <w:fldChar w:fldCharType="end"/>
      </w:r>
    </w:p>
    <w:bookmarkEnd w:id="7"/>
    <w:p w:rsidR="002E45DF" w:rsidRPr="00713D29" w:rsidRDefault="002E45DF">
      <w:pPr>
        <w:jc w:val="both"/>
        <w:rPr>
          <w:iCs/>
          <w:color w:val="000000"/>
          <w:sz w:val="8"/>
        </w:rPr>
      </w:pPr>
    </w:p>
    <w:p w:rsidR="002E45DF" w:rsidRDefault="002E45DF">
      <w:pPr>
        <w:ind w:firstLine="567"/>
        <w:jc w:val="both"/>
      </w:pPr>
      <w:r>
        <w:t>Учебный план основного общего образования направлен на создание условий для воспитания, становления и формирования личности обучаемого, для развития его склонностей, интересов и способности к социальному самоопределению, развитие общих умений коммуникации, самооценки, навыков коллективного труда,  навыков самостоятельной учебной деятельности для успешного освоения общеобразовательной программы.</w:t>
      </w:r>
    </w:p>
    <w:p w:rsidR="002E45DF" w:rsidRDefault="002E45DF">
      <w:pPr>
        <w:ind w:firstLine="567"/>
        <w:jc w:val="both"/>
        <w:rPr>
          <w:iCs/>
          <w:color w:val="000000"/>
        </w:rPr>
      </w:pPr>
      <w:r>
        <w:t>Содержание   образования в основной школе закладывает фундамент образовательной подготовки, необходимой  для продолжения обучения в средней (полной) общеобразовательной  и профессиональной  школе,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92085A" w:rsidRPr="0092085A" w:rsidRDefault="002E45DF" w:rsidP="0092085A">
      <w:pPr>
        <w:pStyle w:val="dash041e005f0431005f044b005f0447005f043d005f044b005f0439"/>
        <w:ind w:firstLine="567"/>
        <w:jc w:val="both"/>
      </w:pPr>
      <w:r>
        <w:rPr>
          <w:iCs/>
          <w:color w:val="000000"/>
        </w:rPr>
        <w:tab/>
        <w:t xml:space="preserve">     Учебный план сформирован с учетом</w:t>
      </w:r>
      <w:r>
        <w:t xml:space="preserve"> 5-тилетнего обучения, что соответствует нормативному сроку освоения основного общего образования и </w:t>
      </w:r>
      <w:r>
        <w:rPr>
          <w:iCs/>
          <w:color w:val="000000"/>
        </w:rPr>
        <w:t>образовательной программе, обеспечивающей достижение обучающимися результатов освоения основных образовательных программ.</w:t>
      </w:r>
      <w:r w:rsidR="0092085A" w:rsidRPr="0092085A">
        <w:t xml:space="preserve"> Нормативный срок освоения основной образовательной программы основного общего образования составляет 5 лет</w:t>
      </w:r>
      <w:r w:rsidR="0092085A" w:rsidRPr="005413BA">
        <w:t xml:space="preserve">. </w:t>
      </w:r>
      <w:r w:rsidR="005413BA" w:rsidRPr="005413BA">
        <w:rPr>
          <w:shd w:val="clear" w:color="auto" w:fill="FFFFFF"/>
        </w:rPr>
        <w:t>Количество учебных занятий за 5 лет не может составлять менее 5267 часов и более 6020  часов</w:t>
      </w:r>
      <w:r w:rsidR="005413BA">
        <w:rPr>
          <w:shd w:val="clear" w:color="auto" w:fill="FFFFFF"/>
        </w:rPr>
        <w:t xml:space="preserve"> </w:t>
      </w:r>
      <w:r w:rsidR="0092085A">
        <w:t>(ст.</w:t>
      </w:r>
      <w:r w:rsidR="005B2FD8">
        <w:t xml:space="preserve"> </w:t>
      </w:r>
      <w:r w:rsidR="0092085A">
        <w:t>18.3.1. ФГОС ООО).</w:t>
      </w:r>
      <w:r w:rsidR="006361F2">
        <w:t xml:space="preserve"> Учебный план рассчитан на 5984 часа (в связи с 34 учебными неделями обучения в 9 классе).</w:t>
      </w:r>
    </w:p>
    <w:p w:rsidR="002E45DF" w:rsidRDefault="002E45DF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План обеспечивает выполнение гигиенических требований к режиму образовательного процесса, уста</w:t>
      </w:r>
      <w:r w:rsidR="000E77F9">
        <w:rPr>
          <w:iCs/>
          <w:color w:val="000000"/>
        </w:rPr>
        <w:t xml:space="preserve">новленных СанПиН 2.4.2.2821-10 </w:t>
      </w:r>
      <w:r w:rsidR="000E77F9" w:rsidRPr="000E77F9">
        <w:rPr>
          <w:iCs/>
          <w:color w:val="000000"/>
        </w:rPr>
        <w:t>“</w:t>
      </w:r>
      <w:r>
        <w:rPr>
          <w:iCs/>
          <w:color w:val="000000"/>
        </w:rPr>
        <w:t>Санитарно-эпидемиологические требования условиям и организации обучения в общеобразовательных учреждениях</w:t>
      </w:r>
      <w:r w:rsidR="000E77F9" w:rsidRPr="000E77F9">
        <w:rPr>
          <w:iCs/>
          <w:color w:val="000000"/>
        </w:rPr>
        <w:t>”</w:t>
      </w:r>
      <w:r w:rsidR="008D315A">
        <w:rPr>
          <w:iCs/>
          <w:color w:val="000000"/>
        </w:rPr>
        <w:t xml:space="preserve"> (изменение</w:t>
      </w:r>
      <w:r w:rsidR="00713D29">
        <w:rPr>
          <w:iCs/>
          <w:color w:val="000000"/>
        </w:rPr>
        <w:t xml:space="preserve"> </w:t>
      </w:r>
      <w:r w:rsidR="00713D29">
        <w:t>от 24.11.2015 г. № 81</w:t>
      </w:r>
      <w:r w:rsidR="008D315A">
        <w:rPr>
          <w:iCs/>
          <w:color w:val="000000"/>
        </w:rPr>
        <w:t>)</w:t>
      </w:r>
      <w:r>
        <w:rPr>
          <w:iCs/>
          <w:color w:val="000000"/>
        </w:rPr>
        <w:t xml:space="preserve">: </w:t>
      </w:r>
      <w:r w:rsidR="00713D29">
        <w:rPr>
          <w:iCs/>
          <w:color w:val="000000"/>
        </w:rPr>
        <w:t xml:space="preserve"> </w:t>
      </w:r>
    </w:p>
    <w:p w:rsidR="002E45DF" w:rsidRDefault="002E45DF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9D06FD">
        <w:rPr>
          <w:iCs/>
          <w:color w:val="000000"/>
        </w:rPr>
        <w:t xml:space="preserve">при </w:t>
      </w:r>
      <w:r>
        <w:rPr>
          <w:iCs/>
          <w:color w:val="000000"/>
        </w:rPr>
        <w:t>6-д</w:t>
      </w:r>
      <w:r w:rsidR="009D06FD">
        <w:rPr>
          <w:iCs/>
          <w:color w:val="000000"/>
        </w:rPr>
        <w:t>невной учебной неделе общий объем нагрузки в течение дня не должен превышать в 5-7</w:t>
      </w:r>
      <w:r>
        <w:rPr>
          <w:iCs/>
          <w:color w:val="000000"/>
        </w:rPr>
        <w:t xml:space="preserve"> классах  </w:t>
      </w:r>
      <w:r w:rsidR="00B32659">
        <w:rPr>
          <w:iCs/>
          <w:color w:val="000000"/>
        </w:rPr>
        <w:t xml:space="preserve">- </w:t>
      </w:r>
      <w:r w:rsidR="009D06FD">
        <w:rPr>
          <w:iCs/>
          <w:color w:val="000000"/>
        </w:rPr>
        <w:t>7 уроков</w:t>
      </w:r>
      <w:r w:rsidR="001C345A">
        <w:rPr>
          <w:iCs/>
          <w:color w:val="000000"/>
        </w:rPr>
        <w:t>,</w:t>
      </w:r>
      <w:r w:rsidR="001C345A" w:rsidRPr="001C345A">
        <w:rPr>
          <w:iCs/>
          <w:color w:val="000000"/>
        </w:rPr>
        <w:t xml:space="preserve"> </w:t>
      </w:r>
      <w:r w:rsidR="001C345A">
        <w:rPr>
          <w:iCs/>
          <w:color w:val="000000"/>
        </w:rPr>
        <w:t>в 8-9 классах – 8 уроков</w:t>
      </w:r>
      <w:r>
        <w:rPr>
          <w:iCs/>
          <w:color w:val="000000"/>
        </w:rPr>
        <w:t>;</w:t>
      </w:r>
    </w:p>
    <w:p w:rsidR="002E45DF" w:rsidRDefault="002E45DF">
      <w:pPr>
        <w:jc w:val="both"/>
        <w:rPr>
          <w:iCs/>
          <w:color w:val="000000"/>
        </w:rPr>
      </w:pPr>
      <w:r>
        <w:rPr>
          <w:iCs/>
          <w:color w:val="000000"/>
        </w:rPr>
        <w:t>- продолжительность урока – 45 минут.</w:t>
      </w:r>
    </w:p>
    <w:p w:rsidR="005445BD" w:rsidRDefault="005445BD" w:rsidP="005445BD">
      <w:pPr>
        <w:suppressAutoHyphens w:val="0"/>
        <w:ind w:firstLine="540"/>
        <w:jc w:val="both"/>
        <w:rPr>
          <w:bCs/>
          <w:i/>
          <w:lang w:eastAsia="en-US" w:bidi="en-US"/>
        </w:rPr>
      </w:pPr>
      <w:r w:rsidRPr="005445BD">
        <w:rPr>
          <w:b/>
          <w:bCs/>
          <w:lang w:eastAsia="en-US" w:bidi="en-US"/>
        </w:rPr>
        <w:t xml:space="preserve">Обязательная часть </w:t>
      </w:r>
      <w:r w:rsidRPr="005445BD">
        <w:rPr>
          <w:bCs/>
          <w:lang w:eastAsia="en-US" w:bidi="en-US"/>
        </w:rPr>
        <w:t xml:space="preserve">учебного плана представлена из обязательных предметных областей: русский язык и литература (предметы – русский язык и литература), родной язык и родная литература (родной язык, родная литература), иностранные языки (иностранный язык, второй иностранный язык), общественно-научные предметы (история России, всеобщая история, обществознание, география), математика и информатика (математика, алгебра, геометрия, информатика), основы духовно-нравственной культуры народов России, естественнонаучные предметы  (физика, биология, химия), искусство (изобразительное искусство, музыка), технология (технология), физическая культура и основы безопасности жизнедеятельности (физическая культура, основы безопасности жизнедеятельности) </w:t>
      </w:r>
      <w:r w:rsidRPr="005445BD">
        <w:rPr>
          <w:bCs/>
          <w:i/>
          <w:lang w:eastAsia="en-US" w:bidi="en-US"/>
        </w:rPr>
        <w:t>(Приказ Минобрнауки РФ от 31.12.2015 № 1577).</w:t>
      </w:r>
    </w:p>
    <w:p w:rsidR="00BE681A" w:rsidRDefault="00473876" w:rsidP="00473876">
      <w:pPr>
        <w:ind w:firstLine="720"/>
        <w:jc w:val="both"/>
      </w:pPr>
      <w:r w:rsidRPr="00473876">
        <w:t xml:space="preserve">В </w:t>
      </w:r>
      <w:r>
        <w:t xml:space="preserve">5-9 классах предметная область </w:t>
      </w:r>
      <w:r w:rsidRPr="00473876">
        <w:t xml:space="preserve">“Родной язык и </w:t>
      </w:r>
      <w:r w:rsidR="00BE681A">
        <w:t xml:space="preserve">родная </w:t>
      </w:r>
      <w:r>
        <w:t>литература</w:t>
      </w:r>
      <w:r w:rsidRPr="00473876">
        <w:t>” пр</w:t>
      </w:r>
      <w:r>
        <w:t xml:space="preserve">едставлена учебными предметами </w:t>
      </w:r>
      <w:r w:rsidRPr="00473876">
        <w:t>“</w:t>
      </w:r>
      <w:r>
        <w:t>Родной язык</w:t>
      </w:r>
      <w:r w:rsidRPr="00473876">
        <w:t>”</w:t>
      </w:r>
      <w:r>
        <w:t xml:space="preserve">, </w:t>
      </w:r>
      <w:r w:rsidRPr="00473876">
        <w:t>“</w:t>
      </w:r>
      <w:r w:rsidR="00BE681A">
        <w:t>Родная л</w:t>
      </w:r>
      <w:r w:rsidRPr="00473876">
        <w:t>ите</w:t>
      </w:r>
      <w:r>
        <w:t>ратура</w:t>
      </w:r>
      <w:r w:rsidRPr="00473876">
        <w:t xml:space="preserve">”. </w:t>
      </w:r>
    </w:p>
    <w:p w:rsidR="00473876" w:rsidRPr="005445BD" w:rsidRDefault="00473876" w:rsidP="00473876">
      <w:pPr>
        <w:ind w:firstLine="720"/>
        <w:jc w:val="both"/>
      </w:pPr>
      <w:r>
        <w:t xml:space="preserve">Предметная область </w:t>
      </w:r>
      <w:r w:rsidRPr="00473876">
        <w:t>“</w:t>
      </w:r>
      <w:r>
        <w:rPr>
          <w:bCs/>
        </w:rPr>
        <w:t>Основы духовно-нравственной культуры народов России</w:t>
      </w:r>
      <w:r w:rsidRPr="00473876">
        <w:t>”</w:t>
      </w:r>
      <w:r>
        <w:t xml:space="preserve"> реализуются через предметы </w:t>
      </w:r>
      <w:r>
        <w:rPr>
          <w:rFonts w:eastAsia="Calibri"/>
          <w:bCs/>
        </w:rPr>
        <w:t>Стандарта православного компонента основного общего образования в части, формируемой участниками образовательных отношений: основы православной веры, православное краеведение, церковнославянский язык, церковное пение.</w:t>
      </w:r>
    </w:p>
    <w:p w:rsidR="005445BD" w:rsidRPr="005445BD" w:rsidRDefault="005445BD" w:rsidP="005445BD">
      <w:pPr>
        <w:suppressAutoHyphens w:val="0"/>
        <w:ind w:firstLine="540"/>
        <w:jc w:val="both"/>
        <w:rPr>
          <w:bCs/>
          <w:lang w:eastAsia="en-US" w:bidi="en-US"/>
        </w:rPr>
      </w:pPr>
      <w:r w:rsidRPr="005445BD">
        <w:rPr>
          <w:b/>
          <w:bCs/>
          <w:lang w:eastAsia="en-US" w:bidi="en-US"/>
        </w:rPr>
        <w:t>Часть,  формируемая участ</w:t>
      </w:r>
      <w:r w:rsidR="000C1127">
        <w:rPr>
          <w:b/>
          <w:bCs/>
          <w:lang w:eastAsia="en-US" w:bidi="en-US"/>
        </w:rPr>
        <w:t>никами образовательных отношений</w:t>
      </w:r>
      <w:r w:rsidRPr="005445BD">
        <w:rPr>
          <w:b/>
          <w:bCs/>
          <w:lang w:eastAsia="en-US" w:bidi="en-US"/>
        </w:rPr>
        <w:t>,</w:t>
      </w:r>
      <w:r w:rsidRPr="005445BD">
        <w:rPr>
          <w:bCs/>
          <w:lang w:eastAsia="en-US" w:bidi="en-US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ЧОУ ЕПГ.</w:t>
      </w:r>
    </w:p>
    <w:p w:rsidR="005445BD" w:rsidRDefault="005445BD" w:rsidP="005445BD">
      <w:pPr>
        <w:suppressAutoHyphens w:val="0"/>
        <w:ind w:firstLine="708"/>
        <w:jc w:val="both"/>
        <w:rPr>
          <w:bCs/>
          <w:lang w:eastAsia="en-US" w:bidi="en-US"/>
        </w:rPr>
      </w:pPr>
      <w:r w:rsidRPr="005445BD">
        <w:rPr>
          <w:bCs/>
          <w:lang w:eastAsia="en-US" w:bidi="en-US"/>
        </w:rPr>
        <w:t>Учебный план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BE681A" w:rsidRPr="005445BD" w:rsidRDefault="00BE681A" w:rsidP="005445BD">
      <w:pPr>
        <w:suppressAutoHyphens w:val="0"/>
        <w:ind w:firstLine="708"/>
        <w:jc w:val="both"/>
        <w:rPr>
          <w:bCs/>
          <w:lang w:eastAsia="en-US" w:bidi="en-US"/>
        </w:rPr>
      </w:pPr>
      <w:r>
        <w:t xml:space="preserve">Для выполнения требований ФГОС в части реализации предметной области </w:t>
      </w:r>
      <w:r w:rsidRPr="00BE681A">
        <w:t>“</w:t>
      </w:r>
      <w:r>
        <w:t>Родной язык и родная литература</w:t>
      </w:r>
      <w:r w:rsidRPr="00BE681A">
        <w:t>”</w:t>
      </w:r>
      <w:r w:rsidR="00FC120B">
        <w:t xml:space="preserve"> выделено в 5-6, 8</w:t>
      </w:r>
      <w:r>
        <w:t xml:space="preserve"> классах по 0,3 часа на родной язык и 0,2 часа на родную литературу. В 7 классе выделено на эти предметы по 0,5 часов.</w:t>
      </w:r>
    </w:p>
    <w:p w:rsidR="005445BD" w:rsidRPr="005445BD" w:rsidRDefault="005445BD" w:rsidP="005445BD">
      <w:pPr>
        <w:suppressAutoHyphens w:val="0"/>
        <w:ind w:firstLine="708"/>
        <w:jc w:val="both"/>
        <w:rPr>
          <w:bCs/>
          <w:lang w:eastAsia="en-US" w:bidi="en-US"/>
        </w:rPr>
      </w:pPr>
      <w:r w:rsidRPr="005445BD">
        <w:rPr>
          <w:bCs/>
          <w:lang w:eastAsia="en-US" w:bidi="en-US"/>
        </w:rPr>
        <w:t xml:space="preserve">Время, отводимое на данную часть </w:t>
      </w:r>
      <w:r>
        <w:rPr>
          <w:bCs/>
          <w:lang w:eastAsia="en-US" w:bidi="en-US"/>
        </w:rPr>
        <w:t>учебного плана, использовано на</w:t>
      </w:r>
      <w:r w:rsidRPr="005445BD">
        <w:rPr>
          <w:bCs/>
          <w:lang w:val="en-US" w:eastAsia="en-US" w:bidi="en-US"/>
        </w:rPr>
        <w:t> </w:t>
      </w:r>
      <w:r w:rsidRPr="005445BD">
        <w:rPr>
          <w:bCs/>
          <w:lang w:eastAsia="en-US" w:bidi="en-US"/>
        </w:rPr>
        <w:t xml:space="preserve">введение специально разработанных учебных курсов, обеспечивающих интересы и потребности </w:t>
      </w:r>
      <w:r w:rsidRPr="005445BD">
        <w:rPr>
          <w:bCs/>
          <w:lang w:eastAsia="en-US" w:bidi="en-US"/>
        </w:rPr>
        <w:lastRenderedPageBreak/>
        <w:t xml:space="preserve">участников образовательного процесса, </w:t>
      </w:r>
      <w:r>
        <w:rPr>
          <w:bCs/>
          <w:lang w:eastAsia="en-US" w:bidi="en-US"/>
        </w:rPr>
        <w:t xml:space="preserve">отвечающих </w:t>
      </w:r>
      <w:r w:rsidRPr="005445BD">
        <w:rPr>
          <w:bCs/>
          <w:lang w:eastAsia="en-US" w:bidi="en-US"/>
        </w:rPr>
        <w:t>конфессиональному представлению Енисейской православной гимназии: основы православной веры; церковнославянский язык; церковное пение;</w:t>
      </w:r>
      <w:r>
        <w:rPr>
          <w:bCs/>
          <w:lang w:eastAsia="en-US" w:bidi="en-US"/>
        </w:rPr>
        <w:t xml:space="preserve"> </w:t>
      </w:r>
      <w:r w:rsidR="00FC120B">
        <w:rPr>
          <w:bCs/>
          <w:lang w:eastAsia="en-US" w:bidi="en-US"/>
        </w:rPr>
        <w:t>древне</w:t>
      </w:r>
      <w:r w:rsidRPr="005445BD">
        <w:rPr>
          <w:bCs/>
          <w:lang w:eastAsia="en-US" w:bidi="en-US"/>
        </w:rPr>
        <w:t>греческий язык;</w:t>
      </w:r>
      <w:r>
        <w:rPr>
          <w:bCs/>
          <w:lang w:eastAsia="en-US" w:bidi="en-US"/>
        </w:rPr>
        <w:t xml:space="preserve"> </w:t>
      </w:r>
      <w:r w:rsidRPr="005445BD">
        <w:rPr>
          <w:bCs/>
          <w:lang w:eastAsia="en-US" w:bidi="en-US"/>
        </w:rPr>
        <w:t xml:space="preserve"> латинский язык; </w:t>
      </w:r>
      <w:r>
        <w:rPr>
          <w:bCs/>
          <w:lang w:eastAsia="en-US" w:bidi="en-US"/>
        </w:rPr>
        <w:t xml:space="preserve"> </w:t>
      </w:r>
      <w:r w:rsidRPr="005445BD">
        <w:rPr>
          <w:bCs/>
          <w:lang w:eastAsia="en-US" w:bidi="en-US"/>
        </w:rPr>
        <w:t>логика.</w:t>
      </w:r>
    </w:p>
    <w:p w:rsidR="005445BD" w:rsidRPr="00473876" w:rsidRDefault="004E27E7" w:rsidP="00473876">
      <w:pPr>
        <w:suppressAutoHyphens w:val="0"/>
        <w:ind w:firstLine="709"/>
        <w:jc w:val="both"/>
        <w:rPr>
          <w:lang w:eastAsia="ru-RU"/>
        </w:rPr>
      </w:pPr>
      <w:r w:rsidRPr="000E77F9">
        <w:rPr>
          <w:lang w:eastAsia="ru-RU"/>
        </w:rPr>
        <w:t>Содержание</w:t>
      </w:r>
      <w:r w:rsidRPr="004E27E7">
        <w:rPr>
          <w:lang w:eastAsia="ru-RU"/>
        </w:rPr>
        <w:t xml:space="preserve"> части учебного плана, формируемой участниками образовательного процесса</w:t>
      </w:r>
      <w:r>
        <w:rPr>
          <w:lang w:eastAsia="ru-RU"/>
        </w:rPr>
        <w:t>,</w:t>
      </w:r>
      <w:r w:rsidRPr="004E27E7">
        <w:rPr>
          <w:lang w:eastAsia="ru-RU"/>
        </w:rPr>
        <w:t xml:space="preserve"> определился</w:t>
      </w:r>
      <w:r>
        <w:rPr>
          <w:lang w:eastAsia="ru-RU"/>
        </w:rPr>
        <w:t>,</w:t>
      </w:r>
      <w:r w:rsidRPr="000E77F9">
        <w:rPr>
          <w:lang w:eastAsia="ru-RU"/>
        </w:rPr>
        <w:t xml:space="preserve"> исходя из анализа </w:t>
      </w:r>
      <w:r w:rsidRPr="004E27E7">
        <w:rPr>
          <w:lang w:eastAsia="ru-RU"/>
        </w:rPr>
        <w:t>результатов обучения (таблица № 1</w:t>
      </w:r>
      <w:r>
        <w:rPr>
          <w:lang w:eastAsia="ru-RU"/>
        </w:rPr>
        <w:t>)</w:t>
      </w:r>
      <w:r w:rsidRPr="000E77F9">
        <w:rPr>
          <w:lang w:eastAsia="ru-RU"/>
        </w:rPr>
        <w:t xml:space="preserve"> в соответствии с требованиями образовательной программы к уровню обученности учащихся, а также с учётом образовательных по</w:t>
      </w:r>
      <w:r w:rsidRPr="004E27E7">
        <w:rPr>
          <w:lang w:eastAsia="ru-RU"/>
        </w:rPr>
        <w:t>требностей учащихся</w:t>
      </w:r>
      <w:r w:rsidR="007B3627">
        <w:rPr>
          <w:lang w:eastAsia="ru-RU"/>
        </w:rPr>
        <w:t xml:space="preserve"> и их родителей</w:t>
      </w:r>
      <w:r w:rsidR="006361F2">
        <w:rPr>
          <w:lang w:eastAsia="ru-RU"/>
        </w:rPr>
        <w:t xml:space="preserve"> (т</w:t>
      </w:r>
      <w:r w:rsidRPr="004E27E7">
        <w:rPr>
          <w:lang w:eastAsia="ru-RU"/>
        </w:rPr>
        <w:t>аблица №</w:t>
      </w:r>
      <w:r w:rsidR="006361F2">
        <w:rPr>
          <w:lang w:eastAsia="ru-RU"/>
        </w:rPr>
        <w:t xml:space="preserve"> </w:t>
      </w:r>
      <w:r w:rsidRPr="004E27E7">
        <w:rPr>
          <w:lang w:eastAsia="ru-RU"/>
        </w:rPr>
        <w:t>2</w:t>
      </w:r>
      <w:r w:rsidRPr="000E77F9">
        <w:rPr>
          <w:lang w:eastAsia="ru-RU"/>
        </w:rPr>
        <w:t>)</w:t>
      </w:r>
      <w:r w:rsidRPr="004E27E7">
        <w:rPr>
          <w:lang w:eastAsia="ru-RU"/>
        </w:rPr>
        <w:t>.</w:t>
      </w:r>
    </w:p>
    <w:p w:rsidR="006361F2" w:rsidRDefault="006361F2" w:rsidP="007B3627">
      <w:pPr>
        <w:suppressAutoHyphens w:val="0"/>
        <w:ind w:firstLine="709"/>
        <w:jc w:val="right"/>
        <w:rPr>
          <w:i/>
          <w:lang w:eastAsia="ru-RU"/>
        </w:rPr>
      </w:pPr>
    </w:p>
    <w:p w:rsidR="004E27E7" w:rsidRDefault="004E27E7" w:rsidP="007B3627">
      <w:pPr>
        <w:suppressAutoHyphens w:val="0"/>
        <w:ind w:firstLine="709"/>
        <w:jc w:val="right"/>
        <w:rPr>
          <w:i/>
          <w:lang w:eastAsia="ru-RU"/>
        </w:rPr>
      </w:pPr>
      <w:r w:rsidRPr="007B3627">
        <w:rPr>
          <w:i/>
          <w:lang w:eastAsia="ru-RU"/>
        </w:rPr>
        <w:t>Таблица № 1.</w:t>
      </w:r>
      <w:r>
        <w:rPr>
          <w:lang w:eastAsia="ru-RU"/>
        </w:rPr>
        <w:t xml:space="preserve"> </w:t>
      </w:r>
      <w:r w:rsidRPr="007B3627">
        <w:rPr>
          <w:i/>
          <w:lang w:eastAsia="ru-RU"/>
        </w:rPr>
        <w:t>Резу</w:t>
      </w:r>
      <w:r w:rsidR="007B3627" w:rsidRPr="007B3627">
        <w:rPr>
          <w:i/>
          <w:lang w:eastAsia="ru-RU"/>
        </w:rPr>
        <w:t>льтаты промежуточной аттестации</w:t>
      </w:r>
    </w:p>
    <w:p w:rsidR="006361F2" w:rsidRPr="007B3627" w:rsidRDefault="006361F2" w:rsidP="007B3627">
      <w:pPr>
        <w:suppressAutoHyphens w:val="0"/>
        <w:ind w:firstLine="709"/>
        <w:jc w:val="right"/>
        <w:rPr>
          <w:i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354"/>
        <w:gridCol w:w="1356"/>
        <w:gridCol w:w="1356"/>
        <w:gridCol w:w="1356"/>
        <w:gridCol w:w="1302"/>
      </w:tblGrid>
      <w:tr w:rsidR="005B6BA8" w:rsidRPr="00DE5204" w:rsidTr="005B6BA8">
        <w:tc>
          <w:tcPr>
            <w:tcW w:w="3272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4E27E7">
              <w:rPr>
                <w:lang w:eastAsia="ru-RU"/>
              </w:rPr>
              <w:t>Предмет / Учебный год</w:t>
            </w:r>
          </w:p>
        </w:tc>
        <w:tc>
          <w:tcPr>
            <w:tcW w:w="1354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2014-2015</w:t>
            </w:r>
          </w:p>
        </w:tc>
        <w:tc>
          <w:tcPr>
            <w:tcW w:w="1356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2015-2016</w:t>
            </w:r>
          </w:p>
        </w:tc>
        <w:tc>
          <w:tcPr>
            <w:tcW w:w="1356" w:type="dxa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2016-2017</w:t>
            </w:r>
          </w:p>
        </w:tc>
        <w:tc>
          <w:tcPr>
            <w:tcW w:w="1356" w:type="dxa"/>
          </w:tcPr>
          <w:p w:rsidR="005B6BA8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2017-2018</w:t>
            </w:r>
          </w:p>
        </w:tc>
        <w:tc>
          <w:tcPr>
            <w:tcW w:w="1302" w:type="dxa"/>
          </w:tcPr>
          <w:p w:rsidR="005B6BA8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2018-2019</w:t>
            </w:r>
          </w:p>
        </w:tc>
      </w:tr>
      <w:tr w:rsidR="005B6BA8" w:rsidRPr="00DE5204" w:rsidTr="005B6BA8">
        <w:tc>
          <w:tcPr>
            <w:tcW w:w="3272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54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5B6BA8" w:rsidRPr="004E27E7" w:rsidRDefault="005B6BA8" w:rsidP="0042640F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5B6BA8" w:rsidRPr="004E27E7" w:rsidRDefault="005B6BA8" w:rsidP="00F4065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5B6BA8" w:rsidRPr="004E27E7" w:rsidRDefault="005B6BA8" w:rsidP="003A2EC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5B6BA8" w:rsidRPr="00DE5204" w:rsidTr="005B6BA8">
        <w:tc>
          <w:tcPr>
            <w:tcW w:w="3272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54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5B6BA8" w:rsidRPr="004E27E7" w:rsidRDefault="005B6BA8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5B6BA8" w:rsidRPr="004E27E7" w:rsidRDefault="005B6BA8" w:rsidP="0042640F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5B6BA8" w:rsidRPr="004E27E7" w:rsidRDefault="005B6BA8" w:rsidP="00F4065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5B6BA8" w:rsidRPr="004E27E7" w:rsidRDefault="005B6BA8" w:rsidP="003A2EC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E27E7">
              <w:rPr>
                <w:lang w:eastAsia="ru-RU"/>
              </w:rPr>
              <w:t>Основы православной веры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42640F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F4065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3A2EC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E27E7">
              <w:rPr>
                <w:lang w:eastAsia="ru-RU"/>
              </w:rPr>
              <w:t>Церковнославянский язык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42640F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F4065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3A2EC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rPr>
                <w:lang w:eastAsia="ru-RU"/>
              </w:rPr>
            </w:pPr>
            <w:r w:rsidRPr="004E27E7">
              <w:rPr>
                <w:lang w:eastAsia="ru-RU"/>
              </w:rPr>
              <w:t>Церковное пение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42640F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F4065C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3A2EC8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Православное краеведение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Логика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6361F2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Латинский язык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1D4C1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  <w:tr w:rsidR="006361F2" w:rsidRPr="00DE5204" w:rsidTr="005B6BA8">
        <w:tc>
          <w:tcPr>
            <w:tcW w:w="3272" w:type="dxa"/>
            <w:shd w:val="clear" w:color="auto" w:fill="auto"/>
          </w:tcPr>
          <w:p w:rsidR="006361F2" w:rsidRPr="004E27E7" w:rsidRDefault="00FC120B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Древнег</w:t>
            </w:r>
            <w:r w:rsidR="006361F2">
              <w:rPr>
                <w:lang w:eastAsia="ru-RU"/>
              </w:rPr>
              <w:t>реческий язык</w:t>
            </w:r>
          </w:p>
        </w:tc>
        <w:tc>
          <w:tcPr>
            <w:tcW w:w="1354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  <w:shd w:val="clear" w:color="auto" w:fill="auto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56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  <w:tc>
          <w:tcPr>
            <w:tcW w:w="1302" w:type="dxa"/>
          </w:tcPr>
          <w:p w:rsidR="006361F2" w:rsidRPr="004E27E7" w:rsidRDefault="006361F2" w:rsidP="001D4C16">
            <w:pPr>
              <w:suppressAutoHyphens w:val="0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100%</w:t>
            </w:r>
          </w:p>
        </w:tc>
      </w:tr>
    </w:tbl>
    <w:p w:rsidR="007B3627" w:rsidRPr="007B3627" w:rsidRDefault="007B3627" w:rsidP="007B3627">
      <w:pPr>
        <w:suppressAutoHyphens w:val="0"/>
        <w:ind w:firstLine="708"/>
        <w:jc w:val="both"/>
        <w:rPr>
          <w:lang w:eastAsia="ru-RU"/>
        </w:rPr>
      </w:pPr>
      <w:r w:rsidRPr="007B3627">
        <w:rPr>
          <w:lang w:eastAsia="ru-RU"/>
        </w:rPr>
        <w:t xml:space="preserve">Анализ анкетирования среди гимназистов и их родителей (с целью изучения образовательных потребностей учащихся и их родителей) выявил, что большинство учеников остановили свой выбор на предметах: математика, русский язык, </w:t>
      </w:r>
      <w:r w:rsidR="009B4E01">
        <w:rPr>
          <w:lang w:eastAsia="ru-RU"/>
        </w:rPr>
        <w:t xml:space="preserve">биология, </w:t>
      </w:r>
      <w:r w:rsidRPr="007B3627">
        <w:rPr>
          <w:lang w:eastAsia="ru-RU"/>
        </w:rPr>
        <w:t>черчение, информатика, древние языки (латинс</w:t>
      </w:r>
      <w:r w:rsidR="00901A12">
        <w:rPr>
          <w:lang w:eastAsia="ru-RU"/>
        </w:rPr>
        <w:t>кий</w:t>
      </w:r>
      <w:r w:rsidR="005B6BA8">
        <w:rPr>
          <w:lang w:eastAsia="ru-RU"/>
        </w:rPr>
        <w:t xml:space="preserve"> и греческий</w:t>
      </w:r>
      <w:r w:rsidR="006361F2">
        <w:rPr>
          <w:lang w:eastAsia="ru-RU"/>
        </w:rPr>
        <w:t>)</w:t>
      </w:r>
      <w:r w:rsidR="00901A12">
        <w:rPr>
          <w:lang w:eastAsia="ru-RU"/>
        </w:rPr>
        <w:t>, логику, православное краеведение.</w:t>
      </w:r>
      <w:r w:rsidR="008C4B86">
        <w:rPr>
          <w:lang w:eastAsia="ru-RU"/>
        </w:rPr>
        <w:t xml:space="preserve"> </w:t>
      </w:r>
    </w:p>
    <w:p w:rsidR="006361F2" w:rsidRDefault="006361F2" w:rsidP="007A3DBB">
      <w:pPr>
        <w:suppressAutoHyphens w:val="0"/>
        <w:ind w:firstLine="709"/>
        <w:jc w:val="right"/>
        <w:rPr>
          <w:i/>
          <w:lang w:eastAsia="ru-RU"/>
        </w:rPr>
      </w:pPr>
    </w:p>
    <w:p w:rsidR="006361F2" w:rsidRDefault="007A3DBB" w:rsidP="007A3DBB">
      <w:pPr>
        <w:suppressAutoHyphens w:val="0"/>
        <w:ind w:firstLine="709"/>
        <w:jc w:val="right"/>
        <w:rPr>
          <w:i/>
          <w:lang w:eastAsia="ru-RU"/>
        </w:rPr>
      </w:pPr>
      <w:r>
        <w:rPr>
          <w:i/>
          <w:lang w:eastAsia="ru-RU"/>
        </w:rPr>
        <w:t>Таблица №</w:t>
      </w:r>
      <w:r w:rsidR="006361F2">
        <w:rPr>
          <w:i/>
          <w:lang w:eastAsia="ru-RU"/>
        </w:rPr>
        <w:t xml:space="preserve"> </w:t>
      </w:r>
      <w:r>
        <w:rPr>
          <w:i/>
          <w:lang w:eastAsia="ru-RU"/>
        </w:rPr>
        <w:t>2</w:t>
      </w:r>
      <w:r w:rsidRPr="007B3627">
        <w:rPr>
          <w:i/>
          <w:lang w:eastAsia="ru-RU"/>
        </w:rPr>
        <w:t>.</w:t>
      </w:r>
      <w:r>
        <w:rPr>
          <w:lang w:eastAsia="ru-RU"/>
        </w:rPr>
        <w:t xml:space="preserve"> </w:t>
      </w:r>
      <w:r w:rsidRPr="007B3627">
        <w:rPr>
          <w:i/>
          <w:lang w:eastAsia="ru-RU"/>
        </w:rPr>
        <w:t xml:space="preserve">Результаты </w:t>
      </w:r>
      <w:r>
        <w:rPr>
          <w:i/>
          <w:lang w:eastAsia="ru-RU"/>
        </w:rPr>
        <w:t>анкетирования</w:t>
      </w:r>
    </w:p>
    <w:p w:rsidR="007A3DBB" w:rsidRPr="007B3627" w:rsidRDefault="007A3DBB" w:rsidP="007A3DBB">
      <w:pPr>
        <w:suppressAutoHyphens w:val="0"/>
        <w:ind w:firstLine="709"/>
        <w:jc w:val="right"/>
        <w:rPr>
          <w:i/>
          <w:lang w:eastAsia="ru-RU"/>
        </w:rPr>
      </w:pPr>
      <w:r>
        <w:rPr>
          <w:i/>
          <w:lang w:eastAsia="ru-RU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536"/>
      </w:tblGrid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учащихся, выбравших данный предмет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1647C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Русский язык (</w:t>
            </w:r>
            <w:r w:rsidR="006361F2">
              <w:rPr>
                <w:lang w:eastAsia="ru-RU"/>
              </w:rPr>
              <w:t>9 класс</w:t>
            </w:r>
            <w:r>
              <w:rPr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9B4E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1647C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Математика / Логика (</w:t>
            </w:r>
            <w:r w:rsidR="001647CE">
              <w:rPr>
                <w:lang w:eastAsia="ru-RU"/>
              </w:rPr>
              <w:t xml:space="preserve">6, </w:t>
            </w:r>
            <w:r>
              <w:rPr>
                <w:lang w:eastAsia="ru-RU"/>
              </w:rPr>
              <w:t>7, 8, 9 классы)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9B4E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%</w:t>
            </w:r>
          </w:p>
        </w:tc>
      </w:tr>
      <w:tr w:rsidR="009B4E01" w:rsidRPr="00DE5204" w:rsidTr="006361F2">
        <w:tc>
          <w:tcPr>
            <w:tcW w:w="5671" w:type="dxa"/>
            <w:shd w:val="clear" w:color="auto" w:fill="auto"/>
          </w:tcPr>
          <w:p w:rsidR="009B4E01" w:rsidRDefault="009B4E01" w:rsidP="001647C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  <w:r w:rsidR="006361F2">
              <w:rPr>
                <w:lang w:eastAsia="ru-RU"/>
              </w:rPr>
              <w:t xml:space="preserve"> (7 класс)</w:t>
            </w:r>
          </w:p>
        </w:tc>
        <w:tc>
          <w:tcPr>
            <w:tcW w:w="4536" w:type="dxa"/>
            <w:shd w:val="clear" w:color="auto" w:fill="auto"/>
          </w:tcPr>
          <w:p w:rsidR="009B4E01" w:rsidRDefault="009B4E01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E27E7">
              <w:rPr>
                <w:lang w:eastAsia="ru-RU"/>
              </w:rPr>
              <w:t>Основы православной веры</w:t>
            </w:r>
            <w:r>
              <w:rPr>
                <w:lang w:eastAsia="ru-RU"/>
              </w:rPr>
              <w:t xml:space="preserve"> (5-9 классы)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</w:t>
            </w:r>
            <w:r w:rsidR="009B4E01">
              <w:rPr>
                <w:lang w:eastAsia="ru-RU"/>
              </w:rPr>
              <w:t xml:space="preserve"> </w:t>
            </w:r>
            <w:r w:rsidRPr="004E27E7"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E27E7">
              <w:rPr>
                <w:lang w:eastAsia="ru-RU"/>
              </w:rPr>
              <w:t>Церковнославянский язык</w:t>
            </w:r>
            <w:r>
              <w:rPr>
                <w:lang w:eastAsia="ru-RU"/>
              </w:rPr>
              <w:t xml:space="preserve"> (5-9 классы)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E27E7">
              <w:rPr>
                <w:lang w:eastAsia="ru-RU"/>
              </w:rPr>
              <w:t>100</w:t>
            </w:r>
            <w:r w:rsidR="009B4E01">
              <w:rPr>
                <w:lang w:eastAsia="ru-RU"/>
              </w:rPr>
              <w:t xml:space="preserve"> </w:t>
            </w:r>
            <w:r w:rsidRPr="004E27E7"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rPr>
                <w:lang w:eastAsia="ru-RU"/>
              </w:rPr>
            </w:pPr>
            <w:r w:rsidRPr="004E27E7">
              <w:rPr>
                <w:lang w:eastAsia="ru-RU"/>
              </w:rPr>
              <w:t>Церковное пение</w:t>
            </w:r>
            <w:r w:rsidR="006361F2">
              <w:rPr>
                <w:lang w:eastAsia="ru-RU"/>
              </w:rPr>
              <w:t xml:space="preserve"> (</w:t>
            </w:r>
            <w:r w:rsidR="001647CE">
              <w:rPr>
                <w:lang w:eastAsia="ru-RU"/>
              </w:rPr>
              <w:t>6</w:t>
            </w:r>
            <w:r w:rsidR="006361F2">
              <w:rPr>
                <w:lang w:eastAsia="ru-RU"/>
              </w:rPr>
              <w:t xml:space="preserve"> класс</w:t>
            </w:r>
            <w:r w:rsidR="001647CE">
              <w:rPr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8C4B86" w:rsidP="00DE5204">
            <w:pPr>
              <w:tabs>
                <w:tab w:val="left" w:pos="148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  <w:r w:rsidR="009B4E01">
              <w:rPr>
                <w:lang w:eastAsia="ru-RU"/>
              </w:rPr>
              <w:t xml:space="preserve"> </w:t>
            </w:r>
            <w:r w:rsidR="007A3DBB" w:rsidRPr="004E27E7"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Default="007A3DBB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Древние языки </w:t>
            </w:r>
          </w:p>
          <w:p w:rsidR="007A3DBB" w:rsidRPr="004E27E7" w:rsidRDefault="007A3DBB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(латинский и греческий)</w:t>
            </w:r>
            <w:r w:rsidR="001647CE">
              <w:rPr>
                <w:lang w:eastAsia="ru-RU"/>
              </w:rPr>
              <w:t xml:space="preserve"> (7,</w:t>
            </w:r>
            <w:r w:rsidR="005B6BA8">
              <w:rPr>
                <w:lang w:eastAsia="ru-RU"/>
              </w:rPr>
              <w:t xml:space="preserve"> </w:t>
            </w:r>
            <w:r w:rsidR="001647CE">
              <w:rPr>
                <w:lang w:eastAsia="ru-RU"/>
              </w:rPr>
              <w:t>8</w:t>
            </w:r>
            <w:r w:rsidR="005B6BA8">
              <w:rPr>
                <w:lang w:eastAsia="ru-RU"/>
              </w:rPr>
              <w:t xml:space="preserve"> классы</w:t>
            </w:r>
            <w:r w:rsidR="001647CE">
              <w:rPr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8C4B86" w:rsidP="00DE5204">
            <w:pPr>
              <w:tabs>
                <w:tab w:val="left" w:pos="148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9B4E01">
              <w:rPr>
                <w:lang w:eastAsia="ru-RU"/>
              </w:rPr>
              <w:t xml:space="preserve"> </w:t>
            </w:r>
            <w:r w:rsidR="007A3DBB"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Православное краеведение (5 класс)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8C4B86" w:rsidP="00DE5204">
            <w:pPr>
              <w:tabs>
                <w:tab w:val="left" w:pos="148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="009B4E01">
              <w:rPr>
                <w:lang w:eastAsia="ru-RU"/>
              </w:rPr>
              <w:t xml:space="preserve"> </w:t>
            </w:r>
            <w:r w:rsidR="007A3DBB"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7A3DBB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Черчение (8 класс)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8C4B86" w:rsidP="00DE5204">
            <w:pPr>
              <w:tabs>
                <w:tab w:val="left" w:pos="148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9B4E01">
              <w:rPr>
                <w:lang w:eastAsia="ru-RU"/>
              </w:rPr>
              <w:t xml:space="preserve"> </w:t>
            </w:r>
            <w:r w:rsidR="007A3DBB">
              <w:rPr>
                <w:lang w:eastAsia="ru-RU"/>
              </w:rPr>
              <w:t>%</w:t>
            </w:r>
          </w:p>
        </w:tc>
      </w:tr>
      <w:tr w:rsidR="007A3DBB" w:rsidRPr="00DE5204" w:rsidTr="006361F2">
        <w:tc>
          <w:tcPr>
            <w:tcW w:w="5671" w:type="dxa"/>
            <w:shd w:val="clear" w:color="auto" w:fill="auto"/>
          </w:tcPr>
          <w:p w:rsidR="007A3DBB" w:rsidRPr="004E27E7" w:rsidRDefault="001647CE" w:rsidP="00DE52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Информатика (2,</w:t>
            </w:r>
            <w:r w:rsidR="005B6BA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3,</w:t>
            </w:r>
            <w:r w:rsidR="005B6BA8">
              <w:rPr>
                <w:lang w:eastAsia="ru-RU"/>
              </w:rPr>
              <w:t xml:space="preserve"> 4 </w:t>
            </w:r>
            <w:r>
              <w:rPr>
                <w:lang w:eastAsia="ru-RU"/>
              </w:rPr>
              <w:t>класс</w:t>
            </w:r>
            <w:r w:rsidR="005B6BA8">
              <w:rPr>
                <w:lang w:eastAsia="ru-RU"/>
              </w:rPr>
              <w:t>ы</w:t>
            </w:r>
            <w:r w:rsidR="007A3DBB">
              <w:rPr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3DBB" w:rsidRPr="004E27E7" w:rsidRDefault="00917969" w:rsidP="00DE5204">
            <w:pPr>
              <w:tabs>
                <w:tab w:val="left" w:pos="148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9B4E0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%</w:t>
            </w:r>
          </w:p>
        </w:tc>
      </w:tr>
    </w:tbl>
    <w:p w:rsidR="004E27E7" w:rsidRPr="00917969" w:rsidRDefault="004E27E7" w:rsidP="00917969">
      <w:pPr>
        <w:jc w:val="both"/>
        <w:rPr>
          <w:sz w:val="10"/>
          <w:lang w:eastAsia="ru-RU"/>
        </w:rPr>
      </w:pPr>
    </w:p>
    <w:p w:rsidR="006361F2" w:rsidRDefault="00473876" w:rsidP="00473876">
      <w:pPr>
        <w:ind w:firstLine="708"/>
        <w:jc w:val="both"/>
        <w:rPr>
          <w:lang w:eastAsia="ru-RU"/>
        </w:rPr>
      </w:pPr>
      <w:r>
        <w:rPr>
          <w:lang w:eastAsia="ru-RU"/>
        </w:rPr>
        <w:t>В 5 классе</w:t>
      </w:r>
      <w:r w:rsidR="006361F2">
        <w:rPr>
          <w:lang w:eastAsia="ru-RU"/>
        </w:rPr>
        <w:t xml:space="preserve"> добавлены часы:</w:t>
      </w:r>
    </w:p>
    <w:p w:rsidR="00A26403" w:rsidRPr="00A26403" w:rsidRDefault="006361F2" w:rsidP="00473876">
      <w:pPr>
        <w:ind w:firstLine="708"/>
        <w:jc w:val="both"/>
        <w:rPr>
          <w:lang w:eastAsia="ru-RU"/>
        </w:rPr>
      </w:pPr>
      <w:r>
        <w:rPr>
          <w:lang w:eastAsia="ru-RU"/>
        </w:rPr>
        <w:t>- православного краеведения (</w:t>
      </w:r>
      <w:r w:rsidR="00A26403">
        <w:rPr>
          <w:lang w:eastAsia="ru-RU"/>
        </w:rPr>
        <w:t>1 час</w:t>
      </w:r>
      <w:r>
        <w:rPr>
          <w:lang w:eastAsia="ru-RU"/>
        </w:rPr>
        <w:t>), реализующего</w:t>
      </w:r>
      <w:r w:rsidR="00A26403">
        <w:rPr>
          <w:lang w:eastAsia="ru-RU"/>
        </w:rPr>
        <w:t xml:space="preserve">, наравне с другими конфессиональными предметами, введенными в учебный план, предметную область </w:t>
      </w:r>
      <w:r w:rsidR="00A26403" w:rsidRPr="00A26403">
        <w:rPr>
          <w:lang w:eastAsia="ru-RU"/>
        </w:rPr>
        <w:t>“</w:t>
      </w:r>
      <w:r w:rsidR="00A26403">
        <w:rPr>
          <w:lang w:eastAsia="ru-RU"/>
        </w:rPr>
        <w:t>Основы</w:t>
      </w:r>
      <w:r w:rsidR="00A26403" w:rsidRPr="00A26403">
        <w:rPr>
          <w:bCs/>
        </w:rPr>
        <w:t xml:space="preserve"> </w:t>
      </w:r>
      <w:r w:rsidR="00A26403">
        <w:rPr>
          <w:bCs/>
        </w:rPr>
        <w:t>духовно-нравственной культуры народов России</w:t>
      </w:r>
      <w:r w:rsidR="00A26403" w:rsidRPr="00A26403">
        <w:rPr>
          <w:lang w:eastAsia="ru-RU"/>
        </w:rPr>
        <w:t>”</w:t>
      </w:r>
      <w:r w:rsidR="00A26403">
        <w:rPr>
          <w:lang w:eastAsia="ru-RU"/>
        </w:rPr>
        <w:t>.</w:t>
      </w:r>
    </w:p>
    <w:p w:rsidR="00A26403" w:rsidRDefault="00FC120B" w:rsidP="00A26403">
      <w:pPr>
        <w:ind w:firstLine="708"/>
        <w:jc w:val="both"/>
        <w:rPr>
          <w:lang w:eastAsia="ru-RU"/>
        </w:rPr>
      </w:pPr>
      <w:r>
        <w:rPr>
          <w:lang w:eastAsia="ru-RU"/>
        </w:rPr>
        <w:t>В 6</w:t>
      </w:r>
      <w:r w:rsidR="00A26403">
        <w:rPr>
          <w:lang w:eastAsia="ru-RU"/>
        </w:rPr>
        <w:t>-7 классах введено по 1 часу логики, способствующей развитию мышления, формирования УУД, знакомству с законами мышления, базовыми понятиями. Способствует реализации требований Стандарта православного компонента.</w:t>
      </w:r>
    </w:p>
    <w:p w:rsidR="00473876" w:rsidRDefault="00473876" w:rsidP="00473876">
      <w:pPr>
        <w:ind w:firstLine="708"/>
        <w:jc w:val="both"/>
        <w:rPr>
          <w:lang w:eastAsia="ru-RU"/>
        </w:rPr>
      </w:pPr>
      <w:r>
        <w:rPr>
          <w:lang w:eastAsia="ru-RU"/>
        </w:rPr>
        <w:t>В 5-9</w:t>
      </w:r>
      <w:r w:rsidR="00A26403">
        <w:rPr>
          <w:lang w:eastAsia="ru-RU"/>
        </w:rPr>
        <w:t xml:space="preserve"> классах по 1 часу в каждом классе введены церковнославянский язык и основы православной веры, что соответствует требованиям конфессионального представления и Стандарта православного компонента, запросу Учредителя и родителям (законным представителям).</w:t>
      </w:r>
    </w:p>
    <w:p w:rsidR="00A26403" w:rsidRDefault="00A26403" w:rsidP="00473876">
      <w:pPr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В </w:t>
      </w:r>
      <w:r w:rsidR="00BE681A">
        <w:rPr>
          <w:lang w:eastAsia="ru-RU"/>
        </w:rPr>
        <w:t>5 и 6 классах реализуется 0,5</w:t>
      </w:r>
      <w:r>
        <w:rPr>
          <w:lang w:eastAsia="ru-RU"/>
        </w:rPr>
        <w:t xml:space="preserve"> час</w:t>
      </w:r>
      <w:r w:rsidR="00BE681A">
        <w:rPr>
          <w:lang w:eastAsia="ru-RU"/>
        </w:rPr>
        <w:t>ов</w:t>
      </w:r>
      <w:r>
        <w:rPr>
          <w:lang w:eastAsia="ru-RU"/>
        </w:rPr>
        <w:t xml:space="preserve"> церковного пения, раскрывающего творческие способности детей. Предмет знакомит с музыкальной церковной певческой культурой, введен в соответствии с конфессиональным представлением гимназии.</w:t>
      </w:r>
    </w:p>
    <w:p w:rsidR="006361F2" w:rsidRDefault="00A26403" w:rsidP="00473876">
      <w:pPr>
        <w:ind w:firstLine="708"/>
        <w:jc w:val="both"/>
        <w:rPr>
          <w:lang w:eastAsia="ru-RU"/>
        </w:rPr>
      </w:pPr>
      <w:r>
        <w:rPr>
          <w:lang w:eastAsia="ru-RU"/>
        </w:rPr>
        <w:t>В 7 классе</w:t>
      </w:r>
      <w:r w:rsidR="006361F2">
        <w:rPr>
          <w:lang w:eastAsia="ru-RU"/>
        </w:rPr>
        <w:t>:</w:t>
      </w:r>
    </w:p>
    <w:p w:rsidR="00A26403" w:rsidRDefault="006361F2" w:rsidP="00473876">
      <w:pPr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26403">
        <w:rPr>
          <w:lang w:eastAsia="ru-RU"/>
        </w:rPr>
        <w:t xml:space="preserve"> в рамках гимназического образования введен 1 час латинского языка, приобщающий детей к культуре и истории античности, с целью расширения кругозора, по запросам родителей и требованиям Ста</w:t>
      </w:r>
      <w:r>
        <w:rPr>
          <w:lang w:eastAsia="ru-RU"/>
        </w:rPr>
        <w:t>ндарта православного компонента;</w:t>
      </w:r>
    </w:p>
    <w:p w:rsidR="006361F2" w:rsidRDefault="00A26403" w:rsidP="00A264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8 классе</w:t>
      </w:r>
      <w:r w:rsidR="006361F2">
        <w:rPr>
          <w:lang w:eastAsia="ru-RU"/>
        </w:rPr>
        <w:t>:</w:t>
      </w:r>
    </w:p>
    <w:p w:rsidR="001A2C7A" w:rsidRDefault="006361F2" w:rsidP="00A264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26403">
        <w:rPr>
          <w:lang w:eastAsia="ru-RU"/>
        </w:rPr>
        <w:t xml:space="preserve"> введен 1 час черчения, развивающий пространственное мышление, каллиграфические навыки, аккуратность и точность. Введение предмета отвечает запросам родителей и учитывает мнение гимназистов, так как </w:t>
      </w:r>
      <w:r w:rsidR="001A2C7A">
        <w:rPr>
          <w:lang w:eastAsia="ru-RU"/>
        </w:rPr>
        <w:t xml:space="preserve">среди выпускников имеется </w:t>
      </w:r>
      <w:r w:rsidR="00A26403">
        <w:rPr>
          <w:lang w:eastAsia="ru-RU"/>
        </w:rPr>
        <w:t xml:space="preserve">часть </w:t>
      </w:r>
      <w:r w:rsidR="001A2C7A">
        <w:rPr>
          <w:lang w:eastAsia="ru-RU"/>
        </w:rPr>
        <w:t>учащихся, которые поступают на художественно-графическое отделение Енисейского педагогического колледжа</w:t>
      </w:r>
      <w:r>
        <w:rPr>
          <w:lang w:eastAsia="ru-RU"/>
        </w:rPr>
        <w:t>;</w:t>
      </w:r>
      <w:r w:rsidR="001A2C7A" w:rsidRPr="00917969">
        <w:rPr>
          <w:lang w:eastAsia="ru-RU"/>
        </w:rPr>
        <w:t xml:space="preserve"> </w:t>
      </w:r>
    </w:p>
    <w:p w:rsidR="00A26403" w:rsidRPr="00917969" w:rsidRDefault="006361F2" w:rsidP="00A264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добавлен </w:t>
      </w:r>
      <w:r w:rsidR="00A26403">
        <w:rPr>
          <w:lang w:eastAsia="ru-RU"/>
        </w:rPr>
        <w:t xml:space="preserve">1 час </w:t>
      </w:r>
      <w:r w:rsidR="002A7A20">
        <w:rPr>
          <w:lang w:eastAsia="ru-RU"/>
        </w:rPr>
        <w:t xml:space="preserve">древнегреческого языка, </w:t>
      </w:r>
      <w:r w:rsidR="00A26403">
        <w:rPr>
          <w:lang w:eastAsia="ru-RU"/>
        </w:rPr>
        <w:t>введен как предмет, необходимый при реализации Ста</w:t>
      </w:r>
      <w:r>
        <w:rPr>
          <w:lang w:eastAsia="ru-RU"/>
        </w:rPr>
        <w:t>ндарта православного компонента.</w:t>
      </w:r>
    </w:p>
    <w:p w:rsidR="00A26403" w:rsidRDefault="00A26403" w:rsidP="00A26403">
      <w:pPr>
        <w:suppressAutoHyphens w:val="0"/>
        <w:ind w:firstLine="708"/>
        <w:jc w:val="both"/>
        <w:rPr>
          <w:lang w:eastAsia="ru-RU"/>
        </w:rPr>
      </w:pPr>
    </w:p>
    <w:p w:rsidR="001A2C7A" w:rsidRDefault="001A2C7A" w:rsidP="007B3627">
      <w:pPr>
        <w:ind w:firstLine="567"/>
        <w:jc w:val="center"/>
        <w:rPr>
          <w:b/>
        </w:rPr>
      </w:pPr>
    </w:p>
    <w:p w:rsidR="001A2C7A" w:rsidRDefault="001A2C7A" w:rsidP="007B3627">
      <w:pPr>
        <w:ind w:firstLine="567"/>
        <w:jc w:val="center"/>
        <w:rPr>
          <w:b/>
        </w:rPr>
      </w:pPr>
    </w:p>
    <w:p w:rsidR="001A2C7A" w:rsidRDefault="001A2C7A" w:rsidP="006361F2">
      <w:pPr>
        <w:rPr>
          <w:b/>
        </w:rPr>
        <w:sectPr w:rsidR="001A2C7A" w:rsidSect="00A0017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A2C7A" w:rsidRPr="009E20E2" w:rsidRDefault="001A2C7A" w:rsidP="009E20E2">
      <w:pPr>
        <w:jc w:val="center"/>
        <w:rPr>
          <w:b/>
        </w:rPr>
      </w:pPr>
      <w:r>
        <w:rPr>
          <w:b/>
        </w:rPr>
        <w:lastRenderedPageBreak/>
        <w:t>2.1. Учебный план 5</w:t>
      </w:r>
      <w:r w:rsidR="005B6BA8">
        <w:rPr>
          <w:b/>
        </w:rPr>
        <w:t xml:space="preserve">-9 </w:t>
      </w:r>
      <w:r w:rsidR="003E6AAF">
        <w:rPr>
          <w:b/>
        </w:rPr>
        <w:t xml:space="preserve">классов </w:t>
      </w:r>
      <w:r w:rsidR="005B6BA8">
        <w:rPr>
          <w:b/>
        </w:rPr>
        <w:t>на 2019-2020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X="-635" w:tblpY="9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1266"/>
        <w:gridCol w:w="1559"/>
        <w:gridCol w:w="1560"/>
        <w:gridCol w:w="1558"/>
        <w:gridCol w:w="1418"/>
        <w:gridCol w:w="1985"/>
        <w:gridCol w:w="1276"/>
        <w:gridCol w:w="1427"/>
      </w:tblGrid>
      <w:tr w:rsidR="00473876" w:rsidRPr="006361F2" w:rsidTr="00FC120B">
        <w:trPr>
          <w:cantSplit/>
          <w:trHeight w:val="412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473876" w:rsidRPr="00E93B89" w:rsidRDefault="00473876" w:rsidP="006361F2">
            <w:pPr>
              <w:ind w:left="-118" w:right="-122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Образовате-</w:t>
            </w:r>
          </w:p>
          <w:p w:rsidR="00473876" w:rsidRPr="00E93B89" w:rsidRDefault="00473876" w:rsidP="006361F2">
            <w:pPr>
              <w:ind w:left="-118" w:right="-122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льная</w:t>
            </w:r>
          </w:p>
          <w:p w:rsidR="00473876" w:rsidRPr="00E93B89" w:rsidRDefault="00473876" w:rsidP="006361F2">
            <w:pPr>
              <w:ind w:left="-118" w:right="-122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473876" w:rsidRPr="00E93B89" w:rsidRDefault="00473876" w:rsidP="006361F2">
            <w:pPr>
              <w:ind w:left="142" w:right="-122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Предмет</w:t>
            </w:r>
          </w:p>
        </w:tc>
        <w:tc>
          <w:tcPr>
            <w:tcW w:w="12049" w:type="dxa"/>
            <w:gridSpan w:val="8"/>
            <w:vAlign w:val="center"/>
          </w:tcPr>
          <w:p w:rsidR="00473876" w:rsidRPr="00E93B89" w:rsidRDefault="00473876" w:rsidP="006361F2">
            <w:pPr>
              <w:ind w:left="-94"/>
              <w:jc w:val="center"/>
              <w:rPr>
                <w:sz w:val="20"/>
                <w:szCs w:val="20"/>
                <w:lang w:eastAsia="ru-RU"/>
              </w:rPr>
            </w:pPr>
            <w:r w:rsidRPr="00E93B89">
              <w:rPr>
                <w:sz w:val="20"/>
                <w:szCs w:val="20"/>
                <w:lang w:eastAsia="ru-RU"/>
              </w:rPr>
              <w:t>Часов в неделю / часов в год (70 % / 30 %)</w:t>
            </w:r>
          </w:p>
        </w:tc>
      </w:tr>
      <w:tr w:rsidR="00FC120B" w:rsidRPr="006361F2" w:rsidTr="00FC120B">
        <w:trPr>
          <w:cantSplit/>
          <w:trHeight w:val="480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E93B89" w:rsidRDefault="00FC120B" w:rsidP="006361F2">
            <w:pPr>
              <w:ind w:left="-11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FC120B" w:rsidRPr="00E93B89" w:rsidRDefault="00FC120B" w:rsidP="006361F2">
            <w:pPr>
              <w:ind w:left="142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E93B89" w:rsidRDefault="00FC120B" w:rsidP="006361F2">
            <w:pPr>
              <w:ind w:left="-94" w:right="-108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5</w:t>
            </w:r>
          </w:p>
          <w:p w:rsidR="00FC120B" w:rsidRPr="00E93B89" w:rsidRDefault="00FC120B" w:rsidP="006361F2">
            <w:pPr>
              <w:ind w:left="-94" w:right="-108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E93B89" w:rsidRDefault="00FC120B" w:rsidP="006300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E93B89" w:rsidRDefault="00FC120B" w:rsidP="006361F2">
            <w:pPr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6</w:t>
            </w:r>
          </w:p>
          <w:p w:rsidR="00FC120B" w:rsidRPr="00E93B89" w:rsidRDefault="00FC120B" w:rsidP="006361F2">
            <w:pPr>
              <w:ind w:left="-94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класс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E93B89" w:rsidRDefault="00FC120B" w:rsidP="006361F2">
            <w:pPr>
              <w:ind w:left="-94" w:right="-108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E93B89" w:rsidRDefault="00FC120B" w:rsidP="006361F2">
            <w:pPr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7</w:t>
            </w:r>
          </w:p>
          <w:p w:rsidR="00FC120B" w:rsidRPr="00E93B89" w:rsidRDefault="00FC120B" w:rsidP="006361F2">
            <w:pPr>
              <w:ind w:left="-94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E93B89" w:rsidRDefault="00FC120B" w:rsidP="006361F2">
            <w:pPr>
              <w:ind w:left="-94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</w:tcPr>
          <w:p w:rsidR="00FC120B" w:rsidRPr="00E93B89" w:rsidRDefault="00FC120B" w:rsidP="006361F2">
            <w:pPr>
              <w:ind w:left="-94"/>
              <w:jc w:val="center"/>
              <w:rPr>
                <w:sz w:val="20"/>
                <w:szCs w:val="20"/>
              </w:rPr>
            </w:pPr>
          </w:p>
          <w:p w:rsidR="00FC120B" w:rsidRPr="00E93B89" w:rsidRDefault="00FC120B" w:rsidP="006361F2">
            <w:pPr>
              <w:ind w:left="-94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 xml:space="preserve">8 </w:t>
            </w:r>
          </w:p>
          <w:p w:rsidR="00FC120B" w:rsidRPr="00E93B89" w:rsidRDefault="00FC120B" w:rsidP="006361F2">
            <w:pPr>
              <w:ind w:left="-94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класс</w:t>
            </w:r>
          </w:p>
        </w:tc>
        <w:tc>
          <w:tcPr>
            <w:tcW w:w="1427" w:type="dxa"/>
          </w:tcPr>
          <w:p w:rsidR="00FC120B" w:rsidRPr="00E93B89" w:rsidRDefault="00FC120B" w:rsidP="006361F2">
            <w:pPr>
              <w:ind w:left="-94" w:right="-108"/>
              <w:jc w:val="center"/>
              <w:rPr>
                <w:sz w:val="20"/>
                <w:szCs w:val="20"/>
              </w:rPr>
            </w:pPr>
            <w:r w:rsidRPr="00E93B89"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473876" w:rsidRPr="006361F2" w:rsidTr="00FC120B">
        <w:trPr>
          <w:cantSplit/>
          <w:trHeight w:val="235"/>
        </w:trPr>
        <w:tc>
          <w:tcPr>
            <w:tcW w:w="15701" w:type="dxa"/>
            <w:gridSpan w:val="10"/>
            <w:vAlign w:val="center"/>
          </w:tcPr>
          <w:p w:rsidR="00473876" w:rsidRPr="006361F2" w:rsidRDefault="00473876" w:rsidP="006361F2">
            <w:pPr>
              <w:ind w:left="-94" w:right="-145"/>
              <w:jc w:val="center"/>
              <w:rPr>
                <w:b/>
                <w:sz w:val="20"/>
                <w:szCs w:val="20"/>
                <w:lang w:eastAsia="ru-RU"/>
              </w:rPr>
            </w:pPr>
            <w:r w:rsidRPr="006361F2">
              <w:rPr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C120B" w:rsidRPr="006361F2" w:rsidTr="00FC120B">
        <w:trPr>
          <w:cantSplit/>
          <w:trHeight w:val="377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6361F2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6361F2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6" w:type="dxa"/>
            <w:shd w:val="pct10" w:color="auto" w:fill="auto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5 / 175 (123/52)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 210 (148/62</w:t>
            </w:r>
            <w:r w:rsidRPr="006361F2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FC120B" w:rsidRPr="006361F2" w:rsidRDefault="00FC120B" w:rsidP="00333A4E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6361F2">
              <w:rPr>
                <w:sz w:val="20"/>
                <w:szCs w:val="20"/>
              </w:rPr>
              <w:t>ный диктант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</w:tcPr>
          <w:p w:rsidR="00FC120B" w:rsidRPr="006361F2" w:rsidRDefault="00FC120B" w:rsidP="00333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>4 / 140</w:t>
            </w:r>
          </w:p>
          <w:p w:rsidR="00FC120B" w:rsidRPr="006361F2" w:rsidRDefault="00FC120B" w:rsidP="00333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>(98 / 42)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120B" w:rsidRPr="006361F2" w:rsidRDefault="00FC120B" w:rsidP="00870C9A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</w:tcPr>
          <w:p w:rsidR="00FC120B" w:rsidRPr="006361F2" w:rsidRDefault="00FC120B" w:rsidP="00333A4E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3 / 105 </w:t>
            </w: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427" w:type="dxa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в форме ГИА</w:t>
            </w:r>
          </w:p>
        </w:tc>
      </w:tr>
      <w:tr w:rsidR="00FC120B" w:rsidRPr="006361F2" w:rsidTr="00FC120B">
        <w:trPr>
          <w:cantSplit/>
          <w:trHeight w:val="103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6361F2">
            <w:pPr>
              <w:ind w:left="29" w:right="176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6361F2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Литература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333A4E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333A4E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333A4E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333A4E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333A4E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Default="00FC120B" w:rsidP="00333A4E">
            <w:pPr>
              <w:ind w:right="-14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>2 / 70</w:t>
            </w:r>
          </w:p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333A4E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</w:tr>
      <w:tr w:rsidR="006F0B30" w:rsidRPr="006361F2" w:rsidTr="00FC120B">
        <w:trPr>
          <w:cantSplit/>
          <w:trHeight w:val="146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6F0B30" w:rsidRPr="006361F2" w:rsidRDefault="006F0B30" w:rsidP="004955FA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F0B30" w:rsidRPr="006361F2" w:rsidRDefault="006F0B30" w:rsidP="004955FA">
            <w:pPr>
              <w:tabs>
                <w:tab w:val="left" w:pos="21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Родной язык</w:t>
            </w:r>
          </w:p>
        </w:tc>
        <w:tc>
          <w:tcPr>
            <w:tcW w:w="12049" w:type="dxa"/>
            <w:gridSpan w:val="8"/>
            <w:vMerge w:val="restart"/>
            <w:shd w:val="clear" w:color="auto" w:fill="FFFFFF"/>
            <w:vAlign w:val="center"/>
          </w:tcPr>
          <w:p w:rsidR="006F0B30" w:rsidRPr="00E93B89" w:rsidRDefault="006F0B30" w:rsidP="006F0B30">
            <w:pPr>
              <w:jc w:val="center"/>
              <w:rPr>
                <w:sz w:val="20"/>
                <w:szCs w:val="20"/>
                <w:highlight w:val="yellow"/>
              </w:rPr>
            </w:pPr>
            <w:r w:rsidRPr="004955FA">
              <w:rPr>
                <w:sz w:val="20"/>
                <w:szCs w:val="20"/>
              </w:rPr>
              <w:t>Реализуется за счет часов части учебного плана, формируемого участниками образовательных отношений</w:t>
            </w:r>
          </w:p>
        </w:tc>
      </w:tr>
      <w:tr w:rsidR="006F0B30" w:rsidRPr="006361F2" w:rsidTr="00FC120B">
        <w:trPr>
          <w:cantSplit/>
          <w:trHeight w:val="90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6F0B30" w:rsidRPr="006361F2" w:rsidRDefault="006F0B30" w:rsidP="004955FA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F0B30" w:rsidRPr="006361F2" w:rsidRDefault="006F0B30" w:rsidP="004955FA">
            <w:pPr>
              <w:tabs>
                <w:tab w:val="left" w:pos="21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049" w:type="dxa"/>
            <w:gridSpan w:val="8"/>
            <w:vMerge/>
            <w:shd w:val="clear" w:color="auto" w:fill="FFFFFF"/>
            <w:vAlign w:val="center"/>
          </w:tcPr>
          <w:p w:rsidR="006F0B30" w:rsidRPr="00E93B89" w:rsidRDefault="006F0B30" w:rsidP="004955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C120B" w:rsidRPr="006361F2" w:rsidTr="00FC120B">
        <w:trPr>
          <w:cantSplit/>
          <w:trHeight w:val="119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Default="00FC120B" w:rsidP="004955FA">
            <w:pPr>
              <w:ind w:left="29" w:right="-108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 xml:space="preserve">Иностранный язык. Второй иностранный </w:t>
            </w:r>
          </w:p>
          <w:p w:rsidR="00FC120B" w:rsidRPr="006361F2" w:rsidRDefault="00FC120B" w:rsidP="004955FA">
            <w:pPr>
              <w:ind w:left="29" w:right="-108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tabs>
                <w:tab w:val="left" w:pos="21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</w:t>
            </w:r>
            <w:r w:rsidRPr="006361F2">
              <w:rPr>
                <w:sz w:val="20"/>
                <w:szCs w:val="20"/>
              </w:rPr>
              <w:t>кий тест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3 / 105 </w:t>
            </w: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343FFA" w:rsidP="00495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 (тес</w:t>
            </w:r>
            <w:r w:rsidR="00FC120B" w:rsidRPr="006361F2">
              <w:rPr>
                <w:sz w:val="20"/>
                <w:szCs w:val="20"/>
              </w:rPr>
              <w:t>тирование и говорение)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3 / 105 </w:t>
            </w: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4955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4955FA" w:rsidRPr="006361F2" w:rsidTr="00FC120B">
        <w:trPr>
          <w:cantSplit/>
          <w:trHeight w:val="146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4955FA" w:rsidRPr="006361F2" w:rsidRDefault="004955FA" w:rsidP="004955FA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955FA" w:rsidRPr="006361F2" w:rsidRDefault="004955FA" w:rsidP="004955FA">
            <w:pPr>
              <w:tabs>
                <w:tab w:val="left" w:pos="2193"/>
              </w:tabs>
              <w:ind w:lef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Вто</w:t>
            </w:r>
            <w:r w:rsidR="00FC120B">
              <w:rPr>
                <w:sz w:val="20"/>
                <w:szCs w:val="20"/>
              </w:rPr>
              <w:t>рой иностранный  язык (немецкий</w:t>
            </w:r>
            <w:r w:rsidRPr="006361F2">
              <w:rPr>
                <w:sz w:val="20"/>
                <w:szCs w:val="20"/>
              </w:rPr>
              <w:t>)</w:t>
            </w:r>
          </w:p>
        </w:tc>
        <w:tc>
          <w:tcPr>
            <w:tcW w:w="12049" w:type="dxa"/>
            <w:gridSpan w:val="8"/>
            <w:vAlign w:val="center"/>
          </w:tcPr>
          <w:p w:rsidR="004955FA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5</w:t>
            </w:r>
            <w:r w:rsidR="004955FA" w:rsidRPr="006361F2">
              <w:rPr>
                <w:sz w:val="20"/>
                <w:szCs w:val="20"/>
              </w:rPr>
              <w:t xml:space="preserve"> классе за счет часов части учебного плана, формируемого участниками образовательных отношений</w:t>
            </w:r>
          </w:p>
        </w:tc>
      </w:tr>
      <w:tr w:rsidR="00FC120B" w:rsidRPr="006361F2" w:rsidTr="00FC120B">
        <w:trPr>
          <w:cantSplit/>
          <w:trHeight w:val="440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Default="00FC120B" w:rsidP="004955FA">
            <w:pPr>
              <w:tabs>
                <w:tab w:val="left" w:pos="1593"/>
              </w:tabs>
              <w:ind w:left="29" w:right="-108"/>
              <w:jc w:val="center"/>
              <w:rPr>
                <w:bCs/>
                <w:i/>
                <w:sz w:val="20"/>
                <w:szCs w:val="20"/>
              </w:rPr>
            </w:pPr>
            <w:r w:rsidRPr="006361F2">
              <w:rPr>
                <w:bCs/>
                <w:i/>
                <w:sz w:val="20"/>
                <w:szCs w:val="20"/>
              </w:rPr>
              <w:t>Общественно-научные</w:t>
            </w:r>
          </w:p>
          <w:p w:rsidR="00FC120B" w:rsidRPr="006361F2" w:rsidRDefault="00FC120B" w:rsidP="004955FA">
            <w:pPr>
              <w:tabs>
                <w:tab w:val="left" w:pos="1593"/>
              </w:tabs>
              <w:ind w:left="29" w:right="-108"/>
              <w:jc w:val="center"/>
              <w:rPr>
                <w:bCs/>
                <w:i/>
                <w:sz w:val="20"/>
                <w:szCs w:val="20"/>
              </w:rPr>
            </w:pPr>
            <w:r w:rsidRPr="006361F2">
              <w:rPr>
                <w:bCs/>
                <w:i/>
                <w:sz w:val="20"/>
                <w:szCs w:val="20"/>
              </w:rPr>
              <w:t xml:space="preserve"> предметы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Default="00FC120B" w:rsidP="00AF707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  <w:p w:rsidR="00FC120B" w:rsidRDefault="00FC120B" w:rsidP="00AF707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C120B" w:rsidRPr="006361F2" w:rsidRDefault="00FC120B" w:rsidP="00AF70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66" w:type="dxa"/>
            <w:vMerge w:val="restart"/>
            <w:shd w:val="pct10" w:color="auto" w:fill="auto"/>
            <w:vAlign w:val="bottom"/>
          </w:tcPr>
          <w:p w:rsidR="00FC120B" w:rsidRPr="006361F2" w:rsidRDefault="00FC120B" w:rsidP="00903A83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2 / 70</w:t>
            </w:r>
          </w:p>
          <w:p w:rsidR="00FC120B" w:rsidRPr="006361F2" w:rsidRDefault="00FC120B" w:rsidP="00903A83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bottom"/>
          </w:tcPr>
          <w:p w:rsidR="00FC120B" w:rsidRPr="006361F2" w:rsidRDefault="00FC120B" w:rsidP="0090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1,1 / 40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(28/12)</w:t>
            </w:r>
          </w:p>
        </w:tc>
        <w:tc>
          <w:tcPr>
            <w:tcW w:w="155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1,1 / 40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(28/12)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91041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1,1 / 40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(28/12)</w:t>
            </w:r>
          </w:p>
        </w:tc>
        <w:tc>
          <w:tcPr>
            <w:tcW w:w="1427" w:type="dxa"/>
            <w:vMerge w:val="restart"/>
            <w:vAlign w:val="center"/>
          </w:tcPr>
          <w:p w:rsidR="00FC120B" w:rsidRPr="006361F2" w:rsidRDefault="00FC120B" w:rsidP="00566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FC120B" w:rsidRPr="006361F2" w:rsidTr="00FC120B">
        <w:trPr>
          <w:cantSplit/>
          <w:trHeight w:val="90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0,9 / 30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(21/9)</w:t>
            </w:r>
          </w:p>
        </w:tc>
        <w:tc>
          <w:tcPr>
            <w:tcW w:w="155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0,9 / 30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(21/9)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0,9 / 30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(21/9)</w:t>
            </w:r>
          </w:p>
        </w:tc>
        <w:tc>
          <w:tcPr>
            <w:tcW w:w="1427" w:type="dxa"/>
            <w:vMerge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169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6361F2">
              <w:rPr>
                <w:sz w:val="20"/>
                <w:szCs w:val="20"/>
              </w:rPr>
              <w:t>знание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1 / 35 </w:t>
            </w: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C1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отметка</w:t>
            </w:r>
            <w:r w:rsidRPr="00636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1 / 35 </w:t>
            </w: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C1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 в форме ГИА</w:t>
            </w:r>
          </w:p>
        </w:tc>
      </w:tr>
      <w:tr w:rsidR="00FC120B" w:rsidRPr="006361F2" w:rsidTr="00FC120B">
        <w:trPr>
          <w:cantSplit/>
          <w:trHeight w:val="149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География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Контроль</w:t>
            </w:r>
            <w:r w:rsidRPr="006361F2">
              <w:rPr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2F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 в форме ГИА</w:t>
            </w:r>
          </w:p>
        </w:tc>
      </w:tr>
      <w:tr w:rsidR="00FC120B" w:rsidRPr="006361F2" w:rsidTr="00FC120B">
        <w:trPr>
          <w:cantSplit/>
          <w:trHeight w:val="90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-250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Математика</w:t>
            </w:r>
          </w:p>
          <w:p w:rsidR="00FC120B" w:rsidRPr="006361F2" w:rsidRDefault="00FC120B" w:rsidP="004955FA">
            <w:pPr>
              <w:ind w:left="29" w:right="-250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и</w:t>
            </w:r>
          </w:p>
          <w:p w:rsidR="00FC120B" w:rsidRPr="006361F2" w:rsidRDefault="00FC120B" w:rsidP="004955FA">
            <w:pPr>
              <w:ind w:left="29" w:right="-250"/>
              <w:jc w:val="center"/>
              <w:rPr>
                <w:b/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Математика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5 / 175 (123/52)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5 / 175 (123/52)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Контроль</w:t>
            </w:r>
            <w:r w:rsidRPr="006361F2">
              <w:rPr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222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Алгебра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333A4E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3 / 105 </w:t>
            </w: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333A4E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333A4E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3 / 105 </w:t>
            </w: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427" w:type="dxa"/>
            <w:vMerge w:val="restart"/>
            <w:vAlign w:val="center"/>
          </w:tcPr>
          <w:p w:rsidR="00FC120B" w:rsidRPr="006361F2" w:rsidRDefault="00FC120B" w:rsidP="0033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в форме ГИА</w:t>
            </w:r>
          </w:p>
          <w:p w:rsidR="00FC120B" w:rsidRPr="006361F2" w:rsidRDefault="00FC120B" w:rsidP="00910411">
            <w:pPr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516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Геометрия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427" w:type="dxa"/>
            <w:vMerge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516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</w:t>
            </w:r>
            <w:r w:rsidRPr="006361F2">
              <w:rPr>
                <w:sz w:val="20"/>
                <w:szCs w:val="20"/>
              </w:rPr>
              <w:t>тика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firstLine="2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1 / 35 </w:t>
            </w: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1 / 35 </w:t>
            </w: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</w:tr>
      <w:tr w:rsidR="004955FA" w:rsidRPr="006361F2" w:rsidTr="00FC120B">
        <w:trPr>
          <w:cantSplit/>
          <w:trHeight w:val="275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4955FA" w:rsidRPr="006361F2" w:rsidRDefault="004955FA" w:rsidP="004955FA">
            <w:pPr>
              <w:ind w:left="29" w:right="-108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033" w:type="dxa"/>
            <w:gridSpan w:val="9"/>
            <w:vAlign w:val="center"/>
          </w:tcPr>
          <w:p w:rsidR="004955FA" w:rsidRPr="006361F2" w:rsidRDefault="004955FA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Предметная область реализуется через предметы Стандарта православного компонента основного общего образования </w:t>
            </w:r>
          </w:p>
          <w:p w:rsidR="004955FA" w:rsidRPr="006361F2" w:rsidRDefault="004955FA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в части учебного плана, формируемого участниками образовательных отношений</w:t>
            </w:r>
          </w:p>
        </w:tc>
      </w:tr>
      <w:tr w:rsidR="00FC120B" w:rsidRPr="006361F2" w:rsidTr="00FC120B">
        <w:trPr>
          <w:cantSplit/>
          <w:trHeight w:val="249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-108"/>
              <w:jc w:val="center"/>
              <w:rPr>
                <w:bCs/>
                <w:i/>
                <w:sz w:val="20"/>
                <w:szCs w:val="20"/>
              </w:rPr>
            </w:pPr>
            <w:r w:rsidRPr="006361F2">
              <w:rPr>
                <w:bCs/>
                <w:i/>
                <w:sz w:val="20"/>
                <w:szCs w:val="20"/>
              </w:rPr>
              <w:lastRenderedPageBreak/>
              <w:t>Естественно-научные предметы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Физика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2 / 70 (49/21)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</w:tr>
      <w:tr w:rsidR="00FC120B" w:rsidRPr="006361F2" w:rsidTr="00FC120B">
        <w:trPr>
          <w:cantSplit/>
          <w:trHeight w:val="249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Биология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Default="00FC120B" w:rsidP="004955FA">
            <w:pPr>
              <w:ind w:left="-94" w:right="-14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Годовая</w:t>
            </w:r>
          </w:p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Контроль</w:t>
            </w:r>
            <w:r w:rsidRPr="006361F2">
              <w:rPr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 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2C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5D6B70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Экзамен в форме </w:t>
            </w:r>
            <w:r>
              <w:rPr>
                <w:sz w:val="20"/>
                <w:szCs w:val="20"/>
              </w:rPr>
              <w:t>ГИА</w:t>
            </w:r>
            <w:r w:rsidRPr="006361F2">
              <w:rPr>
                <w:sz w:val="20"/>
                <w:szCs w:val="20"/>
              </w:rPr>
              <w:t xml:space="preserve"> </w:t>
            </w:r>
          </w:p>
        </w:tc>
      </w:tr>
      <w:tr w:rsidR="00FC120B" w:rsidRPr="006361F2" w:rsidTr="00FC120B">
        <w:trPr>
          <w:cantSplit/>
          <w:trHeight w:val="114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rFonts w:eastAsia="Calibri"/>
                <w:bCs/>
                <w:sz w:val="20"/>
                <w:szCs w:val="20"/>
              </w:rPr>
              <w:t xml:space="preserve">2 / 70 </w:t>
            </w: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4955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 отметка</w:t>
            </w:r>
          </w:p>
        </w:tc>
      </w:tr>
      <w:tr w:rsidR="00FC120B" w:rsidRPr="006361F2" w:rsidTr="00FC120B">
        <w:trPr>
          <w:cantSplit/>
          <w:trHeight w:val="205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108" w:firstLine="137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 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 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 отметка</w:t>
            </w:r>
          </w:p>
        </w:tc>
      </w:tr>
      <w:tr w:rsidR="00FC120B" w:rsidRPr="006361F2" w:rsidTr="00FC120B">
        <w:trPr>
          <w:cantSplit/>
          <w:trHeight w:val="169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Музыка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B25064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B25064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1 / 35 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Отчетный концерт</w:t>
            </w:r>
          </w:p>
        </w:tc>
      </w:tr>
      <w:tr w:rsidR="00FC120B" w:rsidRPr="006361F2" w:rsidTr="00FC120B">
        <w:trPr>
          <w:cantSplit/>
          <w:trHeight w:val="247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B25064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Технология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2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2 / 70</w:t>
            </w:r>
          </w:p>
          <w:p w:rsidR="00FC120B" w:rsidRPr="006361F2" w:rsidRDefault="00FC120B" w:rsidP="00B25064">
            <w:pPr>
              <w:ind w:left="-94" w:right="-12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2 / 70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(49/21)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2 / 70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 (49/21)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B25064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групповой проект</w:t>
            </w:r>
          </w:p>
        </w:tc>
      </w:tr>
      <w:tr w:rsidR="00FC120B" w:rsidRPr="006361F2" w:rsidTr="00FC120B">
        <w:trPr>
          <w:cantSplit/>
          <w:trHeight w:val="197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-108"/>
              <w:jc w:val="center"/>
              <w:rPr>
                <w:bCs/>
                <w:i/>
                <w:sz w:val="20"/>
                <w:szCs w:val="20"/>
              </w:rPr>
            </w:pPr>
            <w:r w:rsidRPr="006361F2">
              <w:rPr>
                <w:bCs/>
                <w:i/>
                <w:sz w:val="20"/>
                <w:szCs w:val="20"/>
              </w:rPr>
              <w:t>Физическая культура и основы безопасности жизнедеяте-льности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Сдача нормативов 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ГТО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(74/31)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Сдача</w:t>
            </w:r>
          </w:p>
          <w:p w:rsid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</w:t>
            </w:r>
            <w:r w:rsidRPr="006361F2">
              <w:rPr>
                <w:sz w:val="20"/>
                <w:szCs w:val="20"/>
              </w:rPr>
              <w:t xml:space="preserve">мативов 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ГТО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 (74/31)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  <w:lang w:eastAsia="ru-RU"/>
              </w:rPr>
              <w:t>Сдача нормативов ГТО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3 / 105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  <w:lang w:eastAsia="ru-RU"/>
              </w:rPr>
            </w:pPr>
            <w:r w:rsidRPr="006361F2">
              <w:rPr>
                <w:sz w:val="20"/>
                <w:szCs w:val="20"/>
              </w:rPr>
              <w:t xml:space="preserve"> (74/31)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6361F2">
              <w:rPr>
                <w:sz w:val="20"/>
                <w:szCs w:val="20"/>
                <w:lang w:eastAsia="ru-RU"/>
              </w:rPr>
              <w:t>Сдача нормативов ГТО</w:t>
            </w:r>
          </w:p>
        </w:tc>
      </w:tr>
      <w:tr w:rsidR="00FC120B" w:rsidRPr="006361F2" w:rsidTr="00FC120B">
        <w:trPr>
          <w:cantSplit/>
          <w:trHeight w:val="197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</w:t>
            </w:r>
            <w:r w:rsidRPr="006361F2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Pr="006361F2">
              <w:rPr>
                <w:sz w:val="20"/>
                <w:szCs w:val="20"/>
              </w:rPr>
              <w:t>ности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  <w:lang w:eastAsia="ru-RU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Годовая отметка</w:t>
            </w:r>
          </w:p>
        </w:tc>
      </w:tr>
      <w:tr w:rsidR="00FC120B" w:rsidRPr="006361F2" w:rsidTr="00FC120B">
        <w:trPr>
          <w:cantSplit/>
          <w:trHeight w:val="146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Итого по разделу 1: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27 / 945 (662/283)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29 / 1015</w:t>
            </w:r>
          </w:p>
          <w:p w:rsidR="00FC120B" w:rsidRPr="006361F2" w:rsidRDefault="00FC120B" w:rsidP="008C2E7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(718/300)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30 / 1050</w:t>
            </w:r>
          </w:p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(739 / 311)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32 / 1120</w:t>
            </w:r>
          </w:p>
          <w:p w:rsidR="00FC120B" w:rsidRPr="006361F2" w:rsidRDefault="00FC120B" w:rsidP="008C2E7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(784 / 336)</w:t>
            </w:r>
          </w:p>
        </w:tc>
        <w:tc>
          <w:tcPr>
            <w:tcW w:w="1427" w:type="dxa"/>
          </w:tcPr>
          <w:p w:rsidR="00FC120B" w:rsidRPr="006361F2" w:rsidRDefault="00FC120B" w:rsidP="008C2E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E71" w:rsidRPr="006361F2" w:rsidTr="00FC120B">
        <w:trPr>
          <w:cantSplit/>
          <w:trHeight w:val="146"/>
        </w:trPr>
        <w:tc>
          <w:tcPr>
            <w:tcW w:w="15701" w:type="dxa"/>
            <w:gridSpan w:val="10"/>
            <w:vAlign w:val="center"/>
          </w:tcPr>
          <w:p w:rsidR="008C2E71" w:rsidRPr="006361F2" w:rsidRDefault="008C2E71" w:rsidP="008C2E7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361F2">
              <w:rPr>
                <w:b/>
                <w:sz w:val="20"/>
                <w:szCs w:val="20"/>
                <w:lang w:eastAsia="ru-RU"/>
              </w:rPr>
              <w:t xml:space="preserve">                          Часть, формируемая участниками образовательных отношений</w:t>
            </w:r>
          </w:p>
        </w:tc>
      </w:tr>
      <w:tr w:rsidR="00FC120B" w:rsidRPr="006361F2" w:rsidTr="00FC120B">
        <w:trPr>
          <w:cantSplit/>
          <w:trHeight w:val="470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FC120B" w:rsidRPr="00883480" w:rsidRDefault="00FC120B" w:rsidP="008C2E71">
            <w:pPr>
              <w:ind w:left="-118" w:right="-122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Образовате-</w:t>
            </w:r>
          </w:p>
          <w:p w:rsidR="00FC120B" w:rsidRPr="00883480" w:rsidRDefault="00FC120B" w:rsidP="008C2E71">
            <w:pPr>
              <w:ind w:left="-118" w:right="-122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льная</w:t>
            </w:r>
          </w:p>
          <w:p w:rsidR="00FC120B" w:rsidRPr="00883480" w:rsidRDefault="00FC120B" w:rsidP="008C2E71">
            <w:pPr>
              <w:ind w:left="-118" w:right="-122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883480" w:rsidRDefault="00FC120B" w:rsidP="008C2E71">
            <w:pPr>
              <w:ind w:left="142" w:right="-122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883480" w:rsidRDefault="00FC120B" w:rsidP="008C2E71">
            <w:pPr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5</w:t>
            </w:r>
          </w:p>
          <w:p w:rsidR="00FC120B" w:rsidRPr="00883480" w:rsidRDefault="00FC120B" w:rsidP="008C2E71">
            <w:pPr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883480" w:rsidRDefault="00FC120B" w:rsidP="008C2E7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промежут.</w:t>
            </w:r>
            <w:r w:rsidRPr="00883480">
              <w:rPr>
                <w:b/>
                <w:sz w:val="20"/>
                <w:szCs w:val="20"/>
              </w:rPr>
              <w:t xml:space="preserve"> аттестации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883480" w:rsidRDefault="00FC120B" w:rsidP="008C2E71">
            <w:pPr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6</w:t>
            </w:r>
          </w:p>
          <w:p w:rsidR="00FC120B" w:rsidRPr="00883480" w:rsidRDefault="00FC120B" w:rsidP="008C2E71">
            <w:pPr>
              <w:ind w:left="-94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883480" w:rsidRDefault="00FC120B" w:rsidP="008C2E71">
            <w:pPr>
              <w:ind w:left="-9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промежут.</w:t>
            </w:r>
            <w:r w:rsidRPr="00883480">
              <w:rPr>
                <w:b/>
                <w:sz w:val="20"/>
                <w:szCs w:val="20"/>
              </w:rPr>
              <w:t xml:space="preserve"> аттестации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883480" w:rsidRDefault="00FC120B" w:rsidP="008C2E71">
            <w:pPr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7</w:t>
            </w:r>
          </w:p>
          <w:p w:rsidR="00FC120B" w:rsidRPr="00883480" w:rsidRDefault="00FC120B" w:rsidP="008C2E71">
            <w:pPr>
              <w:ind w:left="-94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883480" w:rsidRDefault="00FC120B" w:rsidP="008C2E71">
            <w:pPr>
              <w:ind w:lef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промежут.</w:t>
            </w:r>
            <w:r w:rsidRPr="00883480">
              <w:rPr>
                <w:b/>
                <w:sz w:val="20"/>
                <w:szCs w:val="20"/>
              </w:rPr>
              <w:t xml:space="preserve"> аттестации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</w:tcPr>
          <w:p w:rsidR="00FC120B" w:rsidRPr="00883480" w:rsidRDefault="00FC120B" w:rsidP="008C2E71">
            <w:pPr>
              <w:ind w:left="-94"/>
              <w:jc w:val="center"/>
              <w:rPr>
                <w:b/>
                <w:sz w:val="20"/>
                <w:szCs w:val="20"/>
              </w:rPr>
            </w:pPr>
          </w:p>
          <w:p w:rsidR="00FC120B" w:rsidRPr="00883480" w:rsidRDefault="00FC120B" w:rsidP="008C2E71">
            <w:pPr>
              <w:ind w:left="-94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 xml:space="preserve">8 </w:t>
            </w:r>
          </w:p>
          <w:p w:rsidR="00FC120B" w:rsidRPr="00883480" w:rsidRDefault="00FC120B" w:rsidP="008C2E71">
            <w:pPr>
              <w:ind w:left="-94"/>
              <w:jc w:val="center"/>
              <w:rPr>
                <w:b/>
                <w:sz w:val="20"/>
                <w:szCs w:val="20"/>
              </w:rPr>
            </w:pPr>
            <w:r w:rsidRPr="0088348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27" w:type="dxa"/>
          </w:tcPr>
          <w:p w:rsidR="00FC120B" w:rsidRPr="00883480" w:rsidRDefault="00FC120B" w:rsidP="008C2E71">
            <w:pPr>
              <w:ind w:left="-9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промежут.</w:t>
            </w:r>
            <w:r w:rsidRPr="00883480">
              <w:rPr>
                <w:b/>
                <w:sz w:val="20"/>
                <w:szCs w:val="20"/>
              </w:rPr>
              <w:t xml:space="preserve"> аттестации</w:t>
            </w:r>
          </w:p>
        </w:tc>
      </w:tr>
      <w:tr w:rsidR="00FC120B" w:rsidRPr="006361F2" w:rsidTr="00FC120B">
        <w:trPr>
          <w:cantSplit/>
          <w:trHeight w:val="470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tabs>
                <w:tab w:val="left" w:pos="2193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Родной</w:t>
            </w:r>
            <w:r>
              <w:rPr>
                <w:sz w:val="20"/>
                <w:szCs w:val="20"/>
              </w:rPr>
              <w:t xml:space="preserve"> русский</w:t>
            </w:r>
            <w:r w:rsidRPr="006361F2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0,3 / 10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(7/3)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0,3 / 10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(7/3)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0,5 / 18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(13/5)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0,3 / 10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(7/3)</w:t>
            </w:r>
          </w:p>
        </w:tc>
        <w:tc>
          <w:tcPr>
            <w:tcW w:w="1427" w:type="dxa"/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</w:tr>
      <w:tr w:rsidR="00FC120B" w:rsidRPr="006361F2" w:rsidTr="00FC120B">
        <w:trPr>
          <w:cantSplit/>
          <w:trHeight w:val="470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Default="00FC120B" w:rsidP="008C2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0,2 / 7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(5/2)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0,2 / 7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(5/2)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0,5 / 17</w:t>
            </w:r>
          </w:p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(12/5)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0,2 / 7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(5/2)</w:t>
            </w:r>
          </w:p>
        </w:tc>
        <w:tc>
          <w:tcPr>
            <w:tcW w:w="1427" w:type="dxa"/>
            <w:vAlign w:val="center"/>
          </w:tcPr>
          <w:p w:rsidR="00FC120B" w:rsidRP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Годовая</w:t>
            </w:r>
          </w:p>
          <w:p w:rsidR="00FC120B" w:rsidRPr="00FC120B" w:rsidRDefault="00FC120B" w:rsidP="008C2E71">
            <w:pPr>
              <w:jc w:val="center"/>
              <w:rPr>
                <w:sz w:val="20"/>
                <w:szCs w:val="20"/>
              </w:rPr>
            </w:pPr>
            <w:r w:rsidRPr="00FC120B">
              <w:rPr>
                <w:sz w:val="20"/>
                <w:szCs w:val="20"/>
              </w:rPr>
              <w:t>отметка</w:t>
            </w:r>
          </w:p>
        </w:tc>
      </w:tr>
      <w:tr w:rsidR="00343FFA" w:rsidRPr="006361F2" w:rsidTr="00FC120B">
        <w:trPr>
          <w:cantSplit/>
          <w:trHeight w:val="470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343FFA" w:rsidRDefault="00343FFA" w:rsidP="00343FFA">
            <w:pPr>
              <w:ind w:left="29" w:right="-108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 xml:space="preserve">Иностранный язык. Второй иностранный </w:t>
            </w:r>
          </w:p>
          <w:p w:rsidR="00343FFA" w:rsidRPr="006361F2" w:rsidRDefault="00343FFA" w:rsidP="00343FFA">
            <w:pPr>
              <w:ind w:left="29"/>
              <w:jc w:val="center"/>
              <w:rPr>
                <w:i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3FFA" w:rsidRPr="006361F2" w:rsidRDefault="00343FFA" w:rsidP="008C2E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343FFA" w:rsidRPr="006361F2" w:rsidRDefault="00343FFA" w:rsidP="00343FFA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343FFA" w:rsidRPr="00FC120B" w:rsidRDefault="00343FFA" w:rsidP="00343FFA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343FFA" w:rsidRDefault="00343FFA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  <w:p w:rsidR="00343FFA" w:rsidRPr="00FC120B" w:rsidRDefault="00343FFA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343FFA" w:rsidRPr="00FC120B" w:rsidRDefault="00343FFA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43FFA" w:rsidRPr="00FC120B" w:rsidRDefault="00343FFA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343FFA" w:rsidRPr="00FC120B" w:rsidRDefault="00343FFA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43FFA" w:rsidRPr="00FC120B" w:rsidRDefault="00343FFA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343FFA" w:rsidRPr="00FC120B" w:rsidRDefault="00343FFA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343FFA" w:rsidRPr="00FC120B" w:rsidRDefault="00343FFA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470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православ</w:t>
            </w:r>
            <w:r w:rsidRPr="006361F2">
              <w:rPr>
                <w:sz w:val="20"/>
                <w:szCs w:val="20"/>
              </w:rPr>
              <w:t>ной веры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6361F2">
              <w:rPr>
                <w:sz w:val="20"/>
                <w:szCs w:val="20"/>
              </w:rPr>
              <w:t>ная работа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6361F2">
              <w:rPr>
                <w:sz w:val="20"/>
                <w:szCs w:val="20"/>
              </w:rPr>
              <w:t>ная работа</w:t>
            </w:r>
          </w:p>
        </w:tc>
      </w:tr>
      <w:tr w:rsidR="00FC120B" w:rsidRPr="006361F2" w:rsidTr="00FC120B">
        <w:trPr>
          <w:cantSplit/>
          <w:trHeight w:val="231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</w:t>
            </w:r>
            <w:r w:rsidRPr="006361F2">
              <w:rPr>
                <w:sz w:val="20"/>
                <w:szCs w:val="20"/>
              </w:rPr>
              <w:t>вное краеведение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Защита презентации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414"/>
        </w:trPr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Черчение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Итоговая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графическая </w:t>
            </w:r>
            <w:r w:rsidRPr="006361F2">
              <w:rPr>
                <w:sz w:val="20"/>
                <w:szCs w:val="20"/>
              </w:rPr>
              <w:t xml:space="preserve"> работа</w:t>
            </w:r>
          </w:p>
        </w:tc>
      </w:tr>
      <w:tr w:rsidR="00FC120B" w:rsidRPr="006361F2" w:rsidTr="00FC120B">
        <w:trPr>
          <w:cantSplit/>
          <w:trHeight w:val="141"/>
        </w:trPr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Предметы, введенные в соответствии со Стандартом православного компонента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C120B" w:rsidRPr="006361F2" w:rsidRDefault="00FC120B" w:rsidP="008C2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Церковно-славянский язык</w:t>
            </w:r>
          </w:p>
        </w:tc>
        <w:tc>
          <w:tcPr>
            <w:tcW w:w="1266" w:type="dxa"/>
            <w:shd w:val="pct10" w:color="auto" w:fill="auto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Контрольное чтение текста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</w:tcPr>
          <w:p w:rsidR="00FC120B" w:rsidRPr="00343FFA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0,5 / 18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(13/5)</w:t>
            </w:r>
          </w:p>
        </w:tc>
        <w:tc>
          <w:tcPr>
            <w:tcW w:w="1427" w:type="dxa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FC120B" w:rsidRPr="006361F2" w:rsidTr="00FC120B">
        <w:trPr>
          <w:cantSplit/>
          <w:trHeight w:val="292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Логика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Годовая 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 xml:space="preserve">Годовая 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Годовая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159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Церковное пение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343FFA" w:rsidRDefault="00FC120B" w:rsidP="008C2E71">
            <w:pPr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0,5/18</w:t>
            </w:r>
          </w:p>
          <w:p w:rsidR="00FC120B" w:rsidRPr="00343FFA" w:rsidRDefault="00FC120B" w:rsidP="008C2E71">
            <w:pPr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(13/5)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343FFA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Годовая</w:t>
            </w:r>
          </w:p>
          <w:p w:rsidR="00FC120B" w:rsidRPr="00343FFA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отметка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343FFA" w:rsidRDefault="00FC120B" w:rsidP="008C2E71">
            <w:pPr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0,5/18</w:t>
            </w:r>
          </w:p>
          <w:p w:rsidR="00FC120B" w:rsidRPr="00343FFA" w:rsidRDefault="00FC120B" w:rsidP="008C2E71">
            <w:pPr>
              <w:jc w:val="center"/>
              <w:rPr>
                <w:sz w:val="20"/>
                <w:szCs w:val="20"/>
              </w:rPr>
            </w:pPr>
            <w:r w:rsidRPr="00343FFA">
              <w:rPr>
                <w:sz w:val="20"/>
                <w:szCs w:val="20"/>
              </w:rPr>
              <w:t>(13/5)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концерт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110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216"/>
        </w:trPr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C120B" w:rsidRPr="006361F2" w:rsidRDefault="00343FFA" w:rsidP="008C2E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Древнег</w:t>
            </w:r>
            <w:r w:rsidR="00FC120B" w:rsidRPr="006361F2">
              <w:rPr>
                <w:sz w:val="20"/>
                <w:szCs w:val="20"/>
              </w:rPr>
              <w:t>реческий язык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1 / 35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(25/10)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Творческая работа</w:t>
            </w:r>
          </w:p>
        </w:tc>
      </w:tr>
      <w:tr w:rsidR="00FC120B" w:rsidRPr="006361F2" w:rsidTr="00FC120B">
        <w:trPr>
          <w:cantSplit/>
          <w:trHeight w:val="462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5 / 175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(125/50)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4 / 140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(106/34)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5 / 175 (125/50)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4 / 140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(106/34)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693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color w:val="000000"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32 / 1120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(787/333)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33 / 1155 (821/334)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35 / 1225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(864 / 361)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36 / 1260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(882 / 378)</w:t>
            </w: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</w:tr>
      <w:tr w:rsidR="00FC120B" w:rsidRPr="006361F2" w:rsidTr="00FC120B">
        <w:trPr>
          <w:cantSplit/>
          <w:trHeight w:val="424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Максимально допустимая недельная нагрузка</w:t>
            </w:r>
          </w:p>
          <w:p w:rsidR="00FC120B" w:rsidRPr="006361F2" w:rsidRDefault="00FC120B" w:rsidP="008C2E71">
            <w:pPr>
              <w:ind w:left="29" w:right="176"/>
              <w:jc w:val="center"/>
              <w:rPr>
                <w:sz w:val="20"/>
                <w:szCs w:val="20"/>
              </w:rPr>
            </w:pPr>
            <w:r w:rsidRPr="006361F2">
              <w:rPr>
                <w:sz w:val="20"/>
                <w:szCs w:val="20"/>
              </w:rPr>
              <w:t>при 6-дневной учебной неделе: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32 / 1120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33 / 1155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35 / 1225</w:t>
            </w:r>
          </w:p>
          <w:p w:rsidR="00FC120B" w:rsidRPr="006361F2" w:rsidRDefault="00FC120B" w:rsidP="008C2E71">
            <w:pPr>
              <w:ind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 w:rsidRPr="006361F2">
              <w:rPr>
                <w:b/>
                <w:sz w:val="20"/>
                <w:szCs w:val="20"/>
              </w:rPr>
              <w:t>36 / 1260</w:t>
            </w:r>
          </w:p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C120B" w:rsidRPr="006361F2" w:rsidRDefault="00FC120B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</w:p>
        </w:tc>
      </w:tr>
      <w:tr w:rsidR="008C2E71" w:rsidRPr="006361F2" w:rsidTr="00FC120B">
        <w:trPr>
          <w:cantSplit/>
          <w:trHeight w:val="78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8C2E71" w:rsidRPr="006361F2" w:rsidRDefault="007C6361" w:rsidP="008C2E71">
            <w:pPr>
              <w:ind w:left="29"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 за 4 года</w:t>
            </w:r>
            <w:r w:rsidR="008C2E71" w:rsidRPr="006361F2">
              <w:rPr>
                <w:b/>
                <w:sz w:val="20"/>
                <w:szCs w:val="20"/>
              </w:rPr>
              <w:t xml:space="preserve"> обучения:</w:t>
            </w:r>
          </w:p>
        </w:tc>
        <w:tc>
          <w:tcPr>
            <w:tcW w:w="12049" w:type="dxa"/>
            <w:gridSpan w:val="8"/>
            <w:vAlign w:val="center"/>
          </w:tcPr>
          <w:p w:rsidR="008C2E71" w:rsidRPr="006361F2" w:rsidRDefault="007C6361" w:rsidP="008C2E71">
            <w:pPr>
              <w:ind w:left="-94" w:right="-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 / 4760</w:t>
            </w:r>
          </w:p>
        </w:tc>
      </w:tr>
    </w:tbl>
    <w:p w:rsidR="001A2C7A" w:rsidRDefault="001A2C7A" w:rsidP="00F30328">
      <w:pPr>
        <w:rPr>
          <w:b/>
        </w:rPr>
      </w:pPr>
    </w:p>
    <w:p w:rsidR="001A2C7A" w:rsidRDefault="001A2C7A" w:rsidP="00F30328">
      <w:pPr>
        <w:rPr>
          <w:b/>
        </w:rPr>
      </w:pPr>
    </w:p>
    <w:p w:rsidR="001A2C7A" w:rsidRDefault="001A2C7A" w:rsidP="00473876">
      <w:pPr>
        <w:framePr w:w="16556" w:wrap="auto" w:hAnchor="text" w:x="284"/>
        <w:rPr>
          <w:b/>
        </w:rPr>
        <w:sectPr w:rsidR="001A2C7A" w:rsidSect="006361F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bookmarkStart w:id="8" w:name="Вн_т"/>
    <w:p w:rsidR="002E45DF" w:rsidRPr="00D17556" w:rsidRDefault="00630098" w:rsidP="00D17556">
      <w:pPr>
        <w:jc w:val="center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HYPERLINK  \l "Вн_с" </w:instrText>
      </w:r>
      <w:r>
        <w:rPr>
          <w:b/>
        </w:rPr>
      </w:r>
      <w:r>
        <w:rPr>
          <w:b/>
        </w:rPr>
        <w:fldChar w:fldCharType="separate"/>
      </w:r>
      <w:r w:rsidR="00F5631C" w:rsidRPr="00630098">
        <w:rPr>
          <w:rStyle w:val="a5"/>
          <w:b/>
        </w:rPr>
        <w:t>§ 3. Внеурочн</w:t>
      </w:r>
      <w:r w:rsidR="00F5631C" w:rsidRPr="00630098">
        <w:rPr>
          <w:rStyle w:val="a5"/>
          <w:b/>
        </w:rPr>
        <w:t>а</w:t>
      </w:r>
      <w:r w:rsidR="00F5631C" w:rsidRPr="00630098">
        <w:rPr>
          <w:rStyle w:val="a5"/>
          <w:b/>
        </w:rPr>
        <w:t>я деятельность</w:t>
      </w:r>
      <w:r>
        <w:rPr>
          <w:b/>
        </w:rPr>
        <w:fldChar w:fldCharType="end"/>
      </w:r>
    </w:p>
    <w:bookmarkEnd w:id="8"/>
    <w:p w:rsidR="00F5631C" w:rsidRDefault="00F5631C" w:rsidP="00F5631C">
      <w:pPr>
        <w:ind w:firstLine="567"/>
        <w:jc w:val="center"/>
      </w:pPr>
    </w:p>
    <w:p w:rsidR="002E45DF" w:rsidRDefault="002E45DF">
      <w:pPr>
        <w:tabs>
          <w:tab w:val="left" w:pos="4500"/>
          <w:tab w:val="left" w:pos="9180"/>
          <w:tab w:val="left" w:pos="9360"/>
        </w:tabs>
        <w:ind w:firstLine="720"/>
        <w:jc w:val="both"/>
      </w:pPr>
      <w:r>
        <w:rPr>
          <w:b/>
        </w:rPr>
        <w:t xml:space="preserve">Внеурочная деятельность в </w:t>
      </w:r>
      <w:r>
        <w:t>ЧОУ ЕПГ</w:t>
      </w:r>
      <w:r>
        <w:rPr>
          <w:i/>
        </w:rPr>
        <w:t xml:space="preserve"> </w:t>
      </w:r>
      <w:r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конференции, диспуты, </w:t>
      </w:r>
      <w:r w:rsidR="006361A2">
        <w:t xml:space="preserve">работа над проектами, </w:t>
      </w:r>
      <w:r>
        <w:t>олимпиады, соревнования, поисковые и научные исследования, общественно полезные  практики и т. д.</w:t>
      </w:r>
    </w:p>
    <w:p w:rsidR="002E45DF" w:rsidRDefault="002E45DF">
      <w:pPr>
        <w:autoSpaceDE w:val="0"/>
        <w:ind w:firstLine="540"/>
        <w:jc w:val="both"/>
      </w:pPr>
      <w:r>
        <w:t>При организации внеурочной деятельности обучающихся образовательным учреждением используются возможности образовательных учреждений до</w:t>
      </w:r>
      <w:r w:rsidR="00901A12">
        <w:t xml:space="preserve">полнительного образования детей: </w:t>
      </w:r>
      <w:r w:rsidR="006361A2">
        <w:t>городской станции юных натуралистов</w:t>
      </w:r>
      <w:r w:rsidR="00901A12">
        <w:t>. Вошедшей в состав Центра детского творчества</w:t>
      </w:r>
      <w:r w:rsidR="006361A2">
        <w:t>, Культурного</w:t>
      </w:r>
      <w:r>
        <w:t xml:space="preserve"> центр</w:t>
      </w:r>
      <w:r w:rsidR="006361A2">
        <w:t xml:space="preserve">а, </w:t>
      </w:r>
      <w:r w:rsidR="00901A12">
        <w:t xml:space="preserve">Центра детского творчества, </w:t>
      </w:r>
      <w:r w:rsidR="006361A2">
        <w:t>городского выставочного</w:t>
      </w:r>
      <w:r>
        <w:t xml:space="preserve"> зал</w:t>
      </w:r>
      <w:r w:rsidR="006361A2">
        <w:t>а, детской городской библиотеки и Енисейского краеведческого музея</w:t>
      </w:r>
      <w:r>
        <w:t xml:space="preserve"> им.</w:t>
      </w:r>
      <w:r w:rsidR="00630098">
        <w:t xml:space="preserve"> </w:t>
      </w:r>
      <w:r>
        <w:t>И.</w:t>
      </w:r>
      <w:r w:rsidR="00630098">
        <w:t xml:space="preserve"> </w:t>
      </w:r>
      <w:r>
        <w:t>А.</w:t>
      </w:r>
      <w:r w:rsidR="00630098">
        <w:t xml:space="preserve"> </w:t>
      </w:r>
      <w:r>
        <w:t xml:space="preserve">Кытманова. </w:t>
      </w:r>
      <w:r w:rsidR="00901A12">
        <w:t xml:space="preserve"> </w:t>
      </w:r>
    </w:p>
    <w:p w:rsidR="002E45DF" w:rsidRDefault="002E45DF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both"/>
      </w:pPr>
      <w:r>
        <w:t xml:space="preserve">Для развития потенциала обучающихся разрабатываются с участием самих обучающихся и их родителей (законных представителей) индивидуальные учебные планы внеурочной деятельности посредством составления индивидуальных недельных расписаний занятий. Реализация индивидуальных учебных планов сопровождается поддержкой классных </w:t>
      </w:r>
      <w:r w:rsidR="006361A2">
        <w:t>наставников</w:t>
      </w:r>
      <w:r>
        <w:t xml:space="preserve"> образовательного учреждения и руководителями кружков.</w:t>
      </w:r>
    </w:p>
    <w:p w:rsidR="00901A12" w:rsidRDefault="00433F11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both"/>
      </w:pPr>
      <w:r>
        <w:t>О</w:t>
      </w:r>
      <w:r w:rsidR="00901A12">
        <w:t>кончательный выбор</w:t>
      </w:r>
      <w:r>
        <w:t xml:space="preserve"> обучающихся</w:t>
      </w:r>
      <w:r w:rsidR="00E638CF">
        <w:t xml:space="preserve"> по и</w:t>
      </w:r>
      <w:r w:rsidR="00630098">
        <w:t>тогам анкетирования в конце 2018-2019</w:t>
      </w:r>
      <w:r w:rsidR="00E638CF">
        <w:t xml:space="preserve"> учебного года</w:t>
      </w:r>
      <w:r w:rsidR="00901A12">
        <w:t xml:space="preserve"> закреплен в учебном плане</w:t>
      </w:r>
      <w:r w:rsidR="00630098">
        <w:t xml:space="preserve"> на 2019-2020</w:t>
      </w:r>
      <w:r w:rsidR="00E638CF">
        <w:t xml:space="preserve"> учебный год.</w:t>
      </w:r>
    </w:p>
    <w:p w:rsidR="006361A2" w:rsidRDefault="006361A2" w:rsidP="00A24893">
      <w:pPr>
        <w:widowControl w:val="0"/>
        <w:shd w:val="clear" w:color="auto" w:fill="FFFFFF"/>
        <w:tabs>
          <w:tab w:val="left" w:pos="972"/>
        </w:tabs>
        <w:autoSpaceDE w:val="0"/>
        <w:jc w:val="both"/>
      </w:pPr>
    </w:p>
    <w:p w:rsidR="00326750" w:rsidRDefault="00326750" w:rsidP="00326750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center"/>
      </w:pPr>
      <w:r>
        <w:t>План внеурочной деятельности начального общего образования</w:t>
      </w:r>
    </w:p>
    <w:tbl>
      <w:tblPr>
        <w:tblpPr w:leftFromText="180" w:rightFromText="180" w:vertAnchor="text" w:horzAnchor="margin" w:tblpY="323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1"/>
        <w:gridCol w:w="3633"/>
        <w:gridCol w:w="1160"/>
        <w:gridCol w:w="992"/>
        <w:gridCol w:w="992"/>
        <w:gridCol w:w="1134"/>
      </w:tblGrid>
      <w:tr w:rsidR="00326750" w:rsidRPr="004E7655" w:rsidTr="00630098">
        <w:trPr>
          <w:trHeight w:val="442"/>
        </w:trPr>
        <w:tc>
          <w:tcPr>
            <w:tcW w:w="2571" w:type="dxa"/>
            <w:vMerge w:val="restart"/>
          </w:tcPr>
          <w:p w:rsidR="00326750" w:rsidRPr="00280D8A" w:rsidRDefault="00326750" w:rsidP="003A2603">
            <w:pPr>
              <w:suppressAutoHyphens w:val="0"/>
              <w:ind w:left="34" w:hanging="34"/>
              <w:rPr>
                <w:b/>
                <w:lang w:eastAsia="ru-RU"/>
              </w:rPr>
            </w:pPr>
            <w:r w:rsidRPr="00280D8A">
              <w:rPr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633" w:type="dxa"/>
            <w:vMerge w:val="restart"/>
          </w:tcPr>
          <w:p w:rsidR="00326750" w:rsidRPr="006D2DEF" w:rsidRDefault="00326750" w:rsidP="003A2603">
            <w:pPr>
              <w:suppressAutoHyphens w:val="0"/>
              <w:jc w:val="center"/>
              <w:rPr>
                <w:b/>
                <w:lang w:eastAsia="ru-RU"/>
              </w:rPr>
            </w:pPr>
            <w:r w:rsidRPr="00280D8A">
              <w:rPr>
                <w:b/>
                <w:lang w:eastAsia="ru-RU"/>
              </w:rPr>
              <w:t>Формы организации</w:t>
            </w:r>
            <w:r w:rsidRPr="006D2DEF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и название программы</w:t>
            </w:r>
          </w:p>
        </w:tc>
        <w:tc>
          <w:tcPr>
            <w:tcW w:w="4278" w:type="dxa"/>
            <w:gridSpan w:val="4"/>
          </w:tcPr>
          <w:p w:rsidR="00326750" w:rsidRPr="00280D8A" w:rsidRDefault="00326750" w:rsidP="003A2603">
            <w:pPr>
              <w:suppressAutoHyphens w:val="0"/>
              <w:jc w:val="center"/>
              <w:rPr>
                <w:b/>
                <w:lang w:eastAsia="ru-RU"/>
              </w:rPr>
            </w:pPr>
            <w:r w:rsidRPr="00280D8A">
              <w:rPr>
                <w:b/>
                <w:sz w:val="26"/>
                <w:szCs w:val="26"/>
                <w:lang w:eastAsia="ru-RU"/>
              </w:rPr>
              <w:t>Класс / Часы</w:t>
            </w:r>
          </w:p>
        </w:tc>
      </w:tr>
      <w:tr w:rsidR="00326750" w:rsidRPr="004E7655" w:rsidTr="00630098">
        <w:trPr>
          <w:trHeight w:val="442"/>
        </w:trPr>
        <w:tc>
          <w:tcPr>
            <w:tcW w:w="2571" w:type="dxa"/>
            <w:vMerge/>
          </w:tcPr>
          <w:p w:rsidR="00326750" w:rsidRPr="004E7655" w:rsidRDefault="0032675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</w:p>
        </w:tc>
        <w:tc>
          <w:tcPr>
            <w:tcW w:w="3633" w:type="dxa"/>
            <w:vMerge/>
          </w:tcPr>
          <w:p w:rsidR="00326750" w:rsidRPr="004E7655" w:rsidRDefault="00326750" w:rsidP="003A2603">
            <w:pPr>
              <w:widowControl w:val="0"/>
              <w:ind w:right="-122"/>
              <w:rPr>
                <w:rStyle w:val="FontStyle31"/>
                <w:bCs/>
                <w:iCs/>
              </w:rPr>
            </w:pPr>
          </w:p>
        </w:tc>
        <w:tc>
          <w:tcPr>
            <w:tcW w:w="1160" w:type="dxa"/>
          </w:tcPr>
          <w:p w:rsidR="00326750" w:rsidRPr="00192AFC" w:rsidRDefault="00326750" w:rsidP="003A2603">
            <w:pPr>
              <w:widowControl w:val="0"/>
              <w:ind w:left="-94" w:right="-145"/>
              <w:jc w:val="center"/>
              <w:rPr>
                <w:b/>
                <w:lang w:val="en-US" w:eastAsia="ru-RU"/>
              </w:rPr>
            </w:pPr>
            <w:r w:rsidRPr="00192AFC">
              <w:rPr>
                <w:b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326750" w:rsidRPr="00192AFC" w:rsidRDefault="00326750" w:rsidP="003A2603">
            <w:pPr>
              <w:widowControl w:val="0"/>
              <w:ind w:left="-94" w:right="-145"/>
              <w:jc w:val="center"/>
              <w:rPr>
                <w:b/>
                <w:lang w:val="en-US" w:eastAsia="ru-RU"/>
              </w:rPr>
            </w:pPr>
            <w:r w:rsidRPr="00192AFC">
              <w:rPr>
                <w:b/>
                <w:lang w:val="en-US" w:eastAsia="ru-RU"/>
              </w:rPr>
              <w:t>II</w:t>
            </w:r>
          </w:p>
        </w:tc>
        <w:tc>
          <w:tcPr>
            <w:tcW w:w="992" w:type="dxa"/>
          </w:tcPr>
          <w:p w:rsidR="00326750" w:rsidRPr="00192AFC" w:rsidRDefault="00326750" w:rsidP="003A2603">
            <w:pPr>
              <w:widowControl w:val="0"/>
              <w:ind w:left="-94" w:right="-145"/>
              <w:jc w:val="center"/>
              <w:rPr>
                <w:b/>
                <w:lang w:val="en-US" w:eastAsia="ru-RU"/>
              </w:rPr>
            </w:pPr>
            <w:r w:rsidRPr="00192AFC">
              <w:rPr>
                <w:b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326750" w:rsidRPr="00192AFC" w:rsidRDefault="00326750" w:rsidP="003A2603">
            <w:pPr>
              <w:widowControl w:val="0"/>
              <w:ind w:left="-94" w:right="-145"/>
              <w:jc w:val="center"/>
              <w:rPr>
                <w:b/>
                <w:lang w:val="en-US" w:eastAsia="ru-RU"/>
              </w:rPr>
            </w:pPr>
            <w:r w:rsidRPr="00192AFC">
              <w:rPr>
                <w:b/>
                <w:lang w:val="en-US" w:eastAsia="ru-RU"/>
              </w:rPr>
              <w:t>IV</w:t>
            </w:r>
          </w:p>
        </w:tc>
      </w:tr>
      <w:tr w:rsidR="00326750" w:rsidRPr="004E7655" w:rsidTr="00630098">
        <w:trPr>
          <w:trHeight w:val="442"/>
        </w:trPr>
        <w:tc>
          <w:tcPr>
            <w:tcW w:w="2571" w:type="dxa"/>
          </w:tcPr>
          <w:p w:rsidR="00326750" w:rsidRPr="004E7655" w:rsidRDefault="0032675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  <w:r w:rsidRPr="004E7655">
              <w:rPr>
                <w:lang w:eastAsia="ru-RU"/>
              </w:rPr>
              <w:t>Спортивно-оздоро-вительное направление</w:t>
            </w:r>
          </w:p>
        </w:tc>
        <w:tc>
          <w:tcPr>
            <w:tcW w:w="3633" w:type="dxa"/>
          </w:tcPr>
          <w:p w:rsidR="00326750" w:rsidRPr="004E7655" w:rsidRDefault="00326750" w:rsidP="003A2603">
            <w:pPr>
              <w:widowControl w:val="0"/>
              <w:ind w:right="-122"/>
              <w:rPr>
                <w:rStyle w:val="FontStyle31"/>
                <w:bCs/>
                <w:iCs/>
              </w:rPr>
            </w:pPr>
            <w:r w:rsidRPr="004E7655">
              <w:rPr>
                <w:rStyle w:val="FontStyle31"/>
                <w:bCs/>
                <w:iCs/>
              </w:rPr>
              <w:t>Секция</w:t>
            </w:r>
          </w:p>
          <w:p w:rsidR="00326750" w:rsidRPr="006B7D90" w:rsidRDefault="006B7D90" w:rsidP="003A2603">
            <w:pPr>
              <w:widowControl w:val="0"/>
              <w:ind w:right="-122"/>
              <w:rPr>
                <w:lang w:val="en-US" w:eastAsia="ru-RU"/>
              </w:rPr>
            </w:pPr>
            <w:r w:rsidRPr="006B7D90">
              <w:rPr>
                <w:rStyle w:val="FontStyle31"/>
                <w:bCs/>
                <w:iCs/>
              </w:rPr>
              <w:t>“</w:t>
            </w:r>
            <w:r>
              <w:rPr>
                <w:rStyle w:val="FontStyle31"/>
                <w:bCs/>
                <w:iCs/>
              </w:rPr>
              <w:t>Подвижные игры</w:t>
            </w:r>
            <w:r>
              <w:rPr>
                <w:rStyle w:val="FontStyle31"/>
                <w:bCs/>
                <w:iCs/>
                <w:lang w:val="en-US"/>
              </w:rPr>
              <w:t>”</w:t>
            </w:r>
          </w:p>
        </w:tc>
        <w:tc>
          <w:tcPr>
            <w:tcW w:w="1160" w:type="dxa"/>
          </w:tcPr>
          <w:p w:rsidR="00326750" w:rsidRPr="004E7655" w:rsidRDefault="0032675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326750" w:rsidRPr="004E7655" w:rsidRDefault="0032675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326750" w:rsidRPr="004E7655" w:rsidRDefault="0032675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326750" w:rsidRPr="004E7655" w:rsidRDefault="0032675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6B7D90">
        <w:trPr>
          <w:trHeight w:val="168"/>
        </w:trPr>
        <w:tc>
          <w:tcPr>
            <w:tcW w:w="2571" w:type="dxa"/>
            <w:vMerge w:val="restart"/>
          </w:tcPr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  <w:r w:rsidRPr="004E7655">
              <w:rPr>
                <w:lang w:eastAsia="ru-RU"/>
              </w:rPr>
              <w:t>Духовно-нравственное направление</w:t>
            </w:r>
          </w:p>
        </w:tc>
        <w:tc>
          <w:tcPr>
            <w:tcW w:w="3633" w:type="dxa"/>
          </w:tcPr>
          <w:p w:rsidR="006B7D90" w:rsidRPr="004E7655" w:rsidRDefault="006B7D90" w:rsidP="003A2603">
            <w:pPr>
              <w:widowControl w:val="0"/>
              <w:ind w:right="-122"/>
              <w:rPr>
                <w:lang w:eastAsia="ru-RU"/>
              </w:rPr>
            </w:pPr>
            <w:r w:rsidRPr="004E7655">
              <w:rPr>
                <w:lang w:eastAsia="ru-RU"/>
              </w:rPr>
              <w:t xml:space="preserve">Клуб </w:t>
            </w:r>
            <w:r w:rsidRPr="006B7D90">
              <w:rPr>
                <w:lang w:eastAsia="ru-RU"/>
              </w:rPr>
              <w:t>“</w:t>
            </w:r>
            <w:r w:rsidRPr="004E7655">
              <w:rPr>
                <w:lang w:eastAsia="ru-RU"/>
              </w:rPr>
              <w:t>Пятничный кинопоказ</w:t>
            </w:r>
            <w:r w:rsidRPr="006B7D90">
              <w:rPr>
                <w:lang w:eastAsia="ru-RU"/>
              </w:rPr>
              <w:t>”</w:t>
            </w:r>
          </w:p>
        </w:tc>
        <w:tc>
          <w:tcPr>
            <w:tcW w:w="1160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630098">
        <w:trPr>
          <w:trHeight w:val="426"/>
        </w:trPr>
        <w:tc>
          <w:tcPr>
            <w:tcW w:w="2571" w:type="dxa"/>
            <w:vMerge/>
          </w:tcPr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</w:p>
        </w:tc>
        <w:tc>
          <w:tcPr>
            <w:tcW w:w="3633" w:type="dxa"/>
          </w:tcPr>
          <w:p w:rsidR="006B7D90" w:rsidRPr="004E7655" w:rsidRDefault="006B7D90" w:rsidP="003A2603">
            <w:pPr>
              <w:widowControl w:val="0"/>
              <w:ind w:right="-122"/>
              <w:rPr>
                <w:lang w:eastAsia="ru-RU"/>
              </w:rPr>
            </w:pPr>
            <w:r>
              <w:rPr>
                <w:lang w:eastAsia="ru-RU"/>
              </w:rPr>
              <w:t>Катехизация</w:t>
            </w:r>
          </w:p>
          <w:p w:rsidR="006B7D90" w:rsidRPr="004E7655" w:rsidRDefault="006B7D90" w:rsidP="003A2603">
            <w:pPr>
              <w:widowControl w:val="0"/>
              <w:ind w:right="-122"/>
              <w:rPr>
                <w:lang w:eastAsia="ru-RU"/>
              </w:rPr>
            </w:pPr>
            <w:r w:rsidRPr="004E7655">
              <w:rPr>
                <w:lang w:eastAsia="ru-RU"/>
              </w:rPr>
              <w:t>“Дорога к храму”</w:t>
            </w:r>
          </w:p>
        </w:tc>
        <w:tc>
          <w:tcPr>
            <w:tcW w:w="1160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630098">
        <w:trPr>
          <w:trHeight w:val="426"/>
        </w:trPr>
        <w:tc>
          <w:tcPr>
            <w:tcW w:w="2571" w:type="dxa"/>
            <w:vMerge/>
          </w:tcPr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</w:p>
        </w:tc>
        <w:tc>
          <w:tcPr>
            <w:tcW w:w="3633" w:type="dxa"/>
          </w:tcPr>
          <w:p w:rsidR="006B7D90" w:rsidRDefault="006B7D90" w:rsidP="003A2603">
            <w:pPr>
              <w:widowControl w:val="0"/>
              <w:ind w:right="-122"/>
              <w:rPr>
                <w:lang w:eastAsia="ru-RU"/>
              </w:rPr>
            </w:pPr>
            <w:r>
              <w:rPr>
                <w:lang w:eastAsia="ru-RU"/>
              </w:rPr>
              <w:t xml:space="preserve">Спецкурс </w:t>
            </w:r>
            <w:r w:rsidRPr="006B7D90">
              <w:rPr>
                <w:lang w:eastAsia="ru-RU"/>
              </w:rPr>
              <w:t>“</w:t>
            </w:r>
            <w:r>
              <w:rPr>
                <w:lang w:eastAsia="ru-RU"/>
              </w:rPr>
              <w:t>Семья народов Красноярского края</w:t>
            </w:r>
            <w:r w:rsidRPr="006B7D90">
              <w:rPr>
                <w:lang w:eastAsia="ru-RU"/>
              </w:rPr>
              <w:t>”</w:t>
            </w:r>
          </w:p>
        </w:tc>
        <w:tc>
          <w:tcPr>
            <w:tcW w:w="1160" w:type="dxa"/>
          </w:tcPr>
          <w:p w:rsidR="006B7D90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B7D90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6B7D90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6B7D90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6B7D90" w:rsidRPr="004E7655" w:rsidTr="00630098">
        <w:trPr>
          <w:trHeight w:val="663"/>
        </w:trPr>
        <w:tc>
          <w:tcPr>
            <w:tcW w:w="2571" w:type="dxa"/>
            <w:vMerge w:val="restart"/>
          </w:tcPr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  <w:r w:rsidRPr="004E7655">
              <w:rPr>
                <w:lang w:eastAsia="ru-RU"/>
              </w:rPr>
              <w:t xml:space="preserve">Общекультурное </w:t>
            </w:r>
          </w:p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  <w:r w:rsidRPr="004E7655">
              <w:rPr>
                <w:lang w:eastAsia="ru-RU"/>
              </w:rPr>
              <w:t>направление</w:t>
            </w:r>
          </w:p>
        </w:tc>
        <w:tc>
          <w:tcPr>
            <w:tcW w:w="3633" w:type="dxa"/>
          </w:tcPr>
          <w:p w:rsidR="006B7D90" w:rsidRPr="004E7655" w:rsidRDefault="006B7D90" w:rsidP="003A2603">
            <w:pPr>
              <w:widowControl w:val="0"/>
              <w:ind w:right="-122"/>
              <w:rPr>
                <w:lang w:eastAsia="ru-RU"/>
              </w:rPr>
            </w:pPr>
            <w:r w:rsidRPr="004E7655">
              <w:rPr>
                <w:lang w:eastAsia="ru-RU"/>
              </w:rPr>
              <w:t>Музейная гостиная “Невыдуманные истории</w:t>
            </w:r>
          </w:p>
          <w:p w:rsidR="006B7D90" w:rsidRPr="004E7655" w:rsidRDefault="006B7D90" w:rsidP="003A2603">
            <w:pPr>
              <w:widowControl w:val="0"/>
              <w:ind w:right="-122"/>
              <w:rPr>
                <w:lang w:eastAsia="ru-RU"/>
              </w:rPr>
            </w:pPr>
            <w:r w:rsidRPr="004E7655">
              <w:rPr>
                <w:lang w:eastAsia="ru-RU"/>
              </w:rPr>
              <w:t>про Енисейск”</w:t>
            </w:r>
          </w:p>
        </w:tc>
        <w:tc>
          <w:tcPr>
            <w:tcW w:w="1160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134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6B7D90" w:rsidRPr="004E7655" w:rsidTr="00630098">
        <w:trPr>
          <w:trHeight w:val="425"/>
        </w:trPr>
        <w:tc>
          <w:tcPr>
            <w:tcW w:w="2571" w:type="dxa"/>
            <w:vMerge/>
          </w:tcPr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</w:p>
        </w:tc>
        <w:tc>
          <w:tcPr>
            <w:tcW w:w="3633" w:type="dxa"/>
          </w:tcPr>
          <w:p w:rsidR="006B7D90" w:rsidRPr="004E7655" w:rsidRDefault="006B7D90" w:rsidP="003A2603">
            <w:pPr>
              <w:widowControl w:val="0"/>
              <w:ind w:right="-122"/>
              <w:rPr>
                <w:lang w:eastAsia="ru-RU"/>
              </w:rPr>
            </w:pPr>
            <w:r w:rsidRPr="004E7655">
              <w:rPr>
                <w:lang w:eastAsia="ru-RU"/>
              </w:rPr>
              <w:t>Кружок “Театр в начальной школе”</w:t>
            </w:r>
          </w:p>
        </w:tc>
        <w:tc>
          <w:tcPr>
            <w:tcW w:w="1160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630098">
        <w:trPr>
          <w:trHeight w:val="425"/>
        </w:trPr>
        <w:tc>
          <w:tcPr>
            <w:tcW w:w="2571" w:type="dxa"/>
            <w:vMerge/>
          </w:tcPr>
          <w:p w:rsidR="006B7D90" w:rsidRPr="004E7655" w:rsidRDefault="006B7D90" w:rsidP="003A2603">
            <w:pPr>
              <w:widowControl w:val="0"/>
              <w:ind w:left="-118" w:right="-122"/>
              <w:jc w:val="center"/>
              <w:rPr>
                <w:lang w:eastAsia="ru-RU"/>
              </w:rPr>
            </w:pPr>
          </w:p>
        </w:tc>
        <w:tc>
          <w:tcPr>
            <w:tcW w:w="3633" w:type="dxa"/>
          </w:tcPr>
          <w:p w:rsidR="006B7D90" w:rsidRPr="006B7D90" w:rsidRDefault="006B7D90" w:rsidP="003A2603">
            <w:pPr>
              <w:widowControl w:val="0"/>
              <w:ind w:right="-122"/>
              <w:rPr>
                <w:lang w:eastAsia="ru-RU"/>
              </w:rPr>
            </w:pPr>
            <w:r>
              <w:rPr>
                <w:bCs/>
                <w:iCs/>
              </w:rPr>
              <w:t xml:space="preserve">Проектная мастерская </w:t>
            </w:r>
            <w:r>
              <w:rPr>
                <w:bCs/>
                <w:iCs/>
                <w:lang w:val="en-US"/>
              </w:rPr>
              <w:t>“</w:t>
            </w:r>
            <w:r>
              <w:rPr>
                <w:bCs/>
                <w:iCs/>
              </w:rPr>
              <w:t>Я - исследователь</w:t>
            </w:r>
            <w:r>
              <w:rPr>
                <w:bCs/>
                <w:iCs/>
                <w:lang w:val="en-US"/>
              </w:rPr>
              <w:t>”</w:t>
            </w:r>
          </w:p>
        </w:tc>
        <w:tc>
          <w:tcPr>
            <w:tcW w:w="1160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B7D90" w:rsidRPr="004E7655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6B7D90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Default="006B7D90" w:rsidP="003A2603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630098">
        <w:trPr>
          <w:trHeight w:val="299"/>
        </w:trPr>
        <w:tc>
          <w:tcPr>
            <w:tcW w:w="2571" w:type="dxa"/>
            <w:vMerge w:val="restart"/>
          </w:tcPr>
          <w:p w:rsidR="006B7D90" w:rsidRPr="004E7655" w:rsidRDefault="006B7D90" w:rsidP="006B7D90">
            <w:pPr>
              <w:widowControl w:val="0"/>
              <w:ind w:left="-118" w:right="-122"/>
              <w:jc w:val="center"/>
              <w:rPr>
                <w:lang w:eastAsia="ru-RU"/>
              </w:rPr>
            </w:pPr>
            <w:r w:rsidRPr="004E7655">
              <w:rPr>
                <w:lang w:eastAsia="ru-RU"/>
              </w:rPr>
              <w:t>Общеинтеллектуальное направление</w:t>
            </w:r>
          </w:p>
          <w:p w:rsidR="006B7D90" w:rsidRPr="004E7655" w:rsidRDefault="006B7D90" w:rsidP="006B7D90">
            <w:pPr>
              <w:widowControl w:val="0"/>
              <w:ind w:left="-118" w:right="-122"/>
              <w:jc w:val="center"/>
              <w:rPr>
                <w:lang w:eastAsia="ru-RU"/>
              </w:rPr>
            </w:pPr>
          </w:p>
        </w:tc>
        <w:tc>
          <w:tcPr>
            <w:tcW w:w="3633" w:type="dxa"/>
          </w:tcPr>
          <w:p w:rsidR="006B7D90" w:rsidRPr="004E7655" w:rsidRDefault="006B7D90" w:rsidP="006B7D9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</w:rPr>
            </w:pPr>
            <w:r>
              <w:rPr>
                <w:rStyle w:val="FontStyle31"/>
                <w:bCs/>
                <w:iCs/>
              </w:rPr>
              <w:t>Студия</w:t>
            </w:r>
          </w:p>
          <w:p w:rsidR="006B7D90" w:rsidRPr="00630098" w:rsidRDefault="006B7D90" w:rsidP="006B7D90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  <w:iCs/>
                <w:lang w:val="en-US"/>
              </w:rPr>
            </w:pPr>
            <w:r>
              <w:rPr>
                <w:rStyle w:val="FontStyle31"/>
                <w:bCs/>
                <w:iCs/>
                <w:lang w:val="en-US"/>
              </w:rPr>
              <w:t>“</w:t>
            </w:r>
            <w:r>
              <w:rPr>
                <w:rStyle w:val="FontStyle31"/>
                <w:bCs/>
                <w:iCs/>
              </w:rPr>
              <w:t>Каллиграфия</w:t>
            </w:r>
            <w:r>
              <w:rPr>
                <w:rStyle w:val="FontStyle31"/>
                <w:bCs/>
                <w:iCs/>
                <w:lang w:val="en-US"/>
              </w:rPr>
              <w:t>”</w:t>
            </w:r>
          </w:p>
        </w:tc>
        <w:tc>
          <w:tcPr>
            <w:tcW w:w="1160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6B7D90" w:rsidRPr="006B7D90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Pr="006B7D90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</w:p>
        </w:tc>
      </w:tr>
      <w:tr w:rsidR="006B7D90" w:rsidRPr="004E7655" w:rsidTr="00630098">
        <w:trPr>
          <w:trHeight w:val="435"/>
        </w:trPr>
        <w:tc>
          <w:tcPr>
            <w:tcW w:w="2571" w:type="dxa"/>
            <w:vMerge/>
          </w:tcPr>
          <w:p w:rsidR="006B7D90" w:rsidRPr="004E7655" w:rsidRDefault="006B7D90" w:rsidP="006B7D90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633" w:type="dxa"/>
          </w:tcPr>
          <w:p w:rsidR="006B7D90" w:rsidRPr="004E7655" w:rsidRDefault="006B7D90" w:rsidP="006B7D9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1"/>
                <w:bCs/>
                <w:iCs/>
              </w:rPr>
            </w:pPr>
            <w:r w:rsidRPr="004E7655">
              <w:rPr>
                <w:rStyle w:val="FontStyle31"/>
                <w:bCs/>
                <w:iCs/>
              </w:rPr>
              <w:t>Кружок</w:t>
            </w:r>
          </w:p>
          <w:p w:rsidR="006B7D90" w:rsidRPr="006B7D90" w:rsidRDefault="006B7D90" w:rsidP="006B7D90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  <w:iCs/>
                <w:lang w:val="en-US"/>
              </w:rPr>
            </w:pPr>
            <w:r>
              <w:rPr>
                <w:rStyle w:val="FontStyle31"/>
                <w:bCs/>
                <w:iCs/>
                <w:lang w:val="en-US"/>
              </w:rPr>
              <w:t>“</w:t>
            </w:r>
            <w:r w:rsidRPr="004E7655">
              <w:rPr>
                <w:rStyle w:val="FontStyle31"/>
                <w:bCs/>
                <w:iCs/>
              </w:rPr>
              <w:t>Умни</w:t>
            </w:r>
            <w:r>
              <w:rPr>
                <w:rStyle w:val="FontStyle31"/>
                <w:bCs/>
                <w:iCs/>
              </w:rPr>
              <w:t>ки и умницы</w:t>
            </w:r>
            <w:r>
              <w:rPr>
                <w:rStyle w:val="FontStyle31"/>
                <w:bCs/>
                <w:iCs/>
                <w:lang w:val="en-US"/>
              </w:rPr>
              <w:t>”</w:t>
            </w:r>
          </w:p>
        </w:tc>
        <w:tc>
          <w:tcPr>
            <w:tcW w:w="1160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630098">
        <w:trPr>
          <w:trHeight w:val="435"/>
        </w:trPr>
        <w:tc>
          <w:tcPr>
            <w:tcW w:w="2571" w:type="dxa"/>
          </w:tcPr>
          <w:p w:rsidR="006B7D90" w:rsidRPr="004E7655" w:rsidRDefault="006B7D90" w:rsidP="006B7D90">
            <w:pPr>
              <w:widowControl w:val="0"/>
              <w:jc w:val="center"/>
              <w:rPr>
                <w:lang w:eastAsia="ru-RU"/>
              </w:rPr>
            </w:pPr>
            <w:r w:rsidRPr="004E7655">
              <w:rPr>
                <w:lang w:eastAsia="ru-RU"/>
              </w:rPr>
              <w:t>Социальное</w:t>
            </w:r>
          </w:p>
        </w:tc>
        <w:tc>
          <w:tcPr>
            <w:tcW w:w="3633" w:type="dxa"/>
          </w:tcPr>
          <w:p w:rsidR="006B7D90" w:rsidRPr="004E7655" w:rsidRDefault="006B7D90" w:rsidP="006B7D90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  <w:iCs/>
                <w:szCs w:val="28"/>
              </w:rPr>
            </w:pPr>
            <w:r>
              <w:rPr>
                <w:rStyle w:val="FontStyle31"/>
                <w:bCs/>
                <w:iCs/>
                <w:szCs w:val="28"/>
              </w:rPr>
              <w:t xml:space="preserve">Студия </w:t>
            </w:r>
            <w:r>
              <w:rPr>
                <w:rStyle w:val="FontStyle31"/>
                <w:bCs/>
                <w:iCs/>
                <w:szCs w:val="28"/>
                <w:lang w:val="en-US"/>
              </w:rPr>
              <w:t>“</w:t>
            </w:r>
            <w:r>
              <w:rPr>
                <w:rStyle w:val="FontStyle31"/>
                <w:bCs/>
                <w:iCs/>
                <w:szCs w:val="28"/>
              </w:rPr>
              <w:t>Мастерская общения</w:t>
            </w:r>
            <w:r>
              <w:rPr>
                <w:rStyle w:val="FontStyle31"/>
                <w:bCs/>
                <w:iCs/>
                <w:szCs w:val="28"/>
                <w:lang w:val="en-US"/>
              </w:rPr>
              <w:t>”</w:t>
            </w:r>
          </w:p>
        </w:tc>
        <w:tc>
          <w:tcPr>
            <w:tcW w:w="1160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134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6B7D90" w:rsidRPr="004E7655" w:rsidTr="001D4C16">
        <w:trPr>
          <w:trHeight w:val="435"/>
        </w:trPr>
        <w:tc>
          <w:tcPr>
            <w:tcW w:w="6204" w:type="dxa"/>
            <w:gridSpan w:val="2"/>
          </w:tcPr>
          <w:p w:rsidR="006B7D90" w:rsidRPr="006B7D90" w:rsidRDefault="006B7D90" w:rsidP="006B7D90">
            <w:pPr>
              <w:pStyle w:val="Style9"/>
              <w:widowControl/>
              <w:spacing w:line="240" w:lineRule="auto"/>
              <w:ind w:firstLine="0"/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160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992" w:type="dxa"/>
          </w:tcPr>
          <w:p w:rsidR="006B7D90" w:rsidRPr="004E7655" w:rsidRDefault="006B7D90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297</w:t>
            </w:r>
          </w:p>
        </w:tc>
        <w:tc>
          <w:tcPr>
            <w:tcW w:w="1134" w:type="dxa"/>
          </w:tcPr>
          <w:p w:rsidR="006B7D90" w:rsidRPr="004E7655" w:rsidRDefault="00192AFC" w:rsidP="006B7D90">
            <w:pPr>
              <w:widowControl w:val="0"/>
              <w:ind w:left="-94" w:right="-14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</w:tr>
      <w:tr w:rsidR="006B7D90" w:rsidRPr="004E7655" w:rsidTr="001D4C16">
        <w:trPr>
          <w:trHeight w:val="205"/>
        </w:trPr>
        <w:tc>
          <w:tcPr>
            <w:tcW w:w="6204" w:type="dxa"/>
            <w:gridSpan w:val="2"/>
          </w:tcPr>
          <w:p w:rsidR="00192AFC" w:rsidRDefault="00192AFC" w:rsidP="006B7D90">
            <w:pPr>
              <w:widowControl w:val="0"/>
              <w:spacing w:line="216" w:lineRule="auto"/>
              <w:ind w:left="-118"/>
              <w:jc w:val="right"/>
              <w:rPr>
                <w:lang w:eastAsia="ru-RU"/>
              </w:rPr>
            </w:pPr>
          </w:p>
          <w:p w:rsidR="006B7D90" w:rsidRPr="004E7655" w:rsidRDefault="006B7D90" w:rsidP="006B7D90">
            <w:pPr>
              <w:widowControl w:val="0"/>
              <w:spacing w:line="216" w:lineRule="auto"/>
              <w:ind w:left="-118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Всего:</w:t>
            </w:r>
          </w:p>
        </w:tc>
        <w:tc>
          <w:tcPr>
            <w:tcW w:w="4278" w:type="dxa"/>
            <w:gridSpan w:val="4"/>
          </w:tcPr>
          <w:p w:rsidR="00192AFC" w:rsidRDefault="00192AFC" w:rsidP="006B7D90">
            <w:pPr>
              <w:widowControl w:val="0"/>
              <w:spacing w:line="216" w:lineRule="auto"/>
              <w:ind w:left="-94" w:right="-145"/>
              <w:jc w:val="center"/>
              <w:rPr>
                <w:b/>
                <w:lang w:eastAsia="ru-RU"/>
              </w:rPr>
            </w:pPr>
          </w:p>
          <w:p w:rsidR="006B7D90" w:rsidRPr="004E7655" w:rsidRDefault="00192AFC" w:rsidP="006B7D90">
            <w:pPr>
              <w:widowControl w:val="0"/>
              <w:spacing w:line="216" w:lineRule="auto"/>
              <w:ind w:left="-94" w:right="-14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1038</w:t>
            </w:r>
          </w:p>
        </w:tc>
      </w:tr>
    </w:tbl>
    <w:p w:rsidR="00326750" w:rsidRDefault="00326750" w:rsidP="00326750">
      <w:pPr>
        <w:widowControl w:val="0"/>
        <w:shd w:val="clear" w:color="auto" w:fill="FFFFFF"/>
        <w:tabs>
          <w:tab w:val="left" w:pos="972"/>
        </w:tabs>
        <w:autoSpaceDE w:val="0"/>
      </w:pPr>
    </w:p>
    <w:p w:rsidR="00326750" w:rsidRDefault="00326750" w:rsidP="00326750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center"/>
      </w:pPr>
    </w:p>
    <w:p w:rsidR="00675DF6" w:rsidRDefault="00675DF6" w:rsidP="004E2B6A">
      <w:pPr>
        <w:widowControl w:val="0"/>
        <w:shd w:val="clear" w:color="auto" w:fill="FFFFFF"/>
        <w:tabs>
          <w:tab w:val="left" w:pos="972"/>
        </w:tabs>
        <w:autoSpaceDE w:val="0"/>
      </w:pPr>
    </w:p>
    <w:p w:rsidR="00326750" w:rsidRDefault="00326750" w:rsidP="00326750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center"/>
      </w:pPr>
      <w:r>
        <w:lastRenderedPageBreak/>
        <w:t>План внеурочной деятельности основного общего образования</w:t>
      </w:r>
    </w:p>
    <w:p w:rsidR="00326750" w:rsidRDefault="00326750" w:rsidP="00326750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both"/>
      </w:pPr>
    </w:p>
    <w:tbl>
      <w:tblPr>
        <w:tblW w:w="9746" w:type="dxa"/>
        <w:jc w:val="right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22"/>
        <w:gridCol w:w="2102"/>
        <w:gridCol w:w="804"/>
        <w:gridCol w:w="709"/>
        <w:gridCol w:w="708"/>
        <w:gridCol w:w="816"/>
      </w:tblGrid>
      <w:tr w:rsidR="00343FFA" w:rsidRPr="00945A40" w:rsidTr="00343FFA">
        <w:trPr>
          <w:trHeight w:val="577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ind w:left="34" w:hanging="34"/>
              <w:rPr>
                <w:b/>
                <w:sz w:val="22"/>
                <w:szCs w:val="22"/>
                <w:lang w:eastAsia="ru-RU"/>
              </w:rPr>
            </w:pPr>
            <w:r w:rsidRPr="00945A40">
              <w:rPr>
                <w:b/>
                <w:sz w:val="22"/>
                <w:szCs w:val="22"/>
                <w:lang w:eastAsia="ru-RU"/>
              </w:rPr>
              <w:t>Направление внеурочной деятельности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5A40">
              <w:rPr>
                <w:b/>
                <w:sz w:val="22"/>
                <w:szCs w:val="22"/>
                <w:lang w:eastAsia="ru-RU"/>
              </w:rPr>
              <w:t>Формы организации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5A40">
              <w:rPr>
                <w:b/>
                <w:sz w:val="22"/>
                <w:szCs w:val="22"/>
                <w:lang w:eastAsia="ru-RU"/>
              </w:rPr>
              <w:t>Название программы внеурочной деятельности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45A40">
              <w:rPr>
                <w:b/>
                <w:sz w:val="22"/>
                <w:szCs w:val="22"/>
                <w:lang w:eastAsia="ru-RU"/>
              </w:rPr>
              <w:t>Класс / Кол-во часов</w:t>
            </w:r>
          </w:p>
        </w:tc>
      </w:tr>
      <w:tr w:rsidR="00343FFA" w:rsidRPr="00945A40" w:rsidTr="00343FFA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FA" w:rsidRPr="00945A40" w:rsidRDefault="00343FFA" w:rsidP="003A260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FA" w:rsidRPr="00945A40" w:rsidRDefault="00343FFA" w:rsidP="003A260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FA" w:rsidRPr="00945A40" w:rsidRDefault="00343FFA" w:rsidP="003A260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45A40">
              <w:rPr>
                <w:rFonts w:eastAsia="Calibri"/>
                <w:b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45A40">
              <w:rPr>
                <w:rFonts w:eastAsia="Calibri"/>
                <w:b/>
                <w:sz w:val="22"/>
                <w:szCs w:val="22"/>
                <w:lang w:val="en-US" w:eastAsia="ru-RU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45A40">
              <w:rPr>
                <w:rFonts w:eastAsia="Calibri"/>
                <w:b/>
                <w:sz w:val="22"/>
                <w:szCs w:val="22"/>
                <w:lang w:val="en-US" w:eastAsia="ru-RU"/>
              </w:rPr>
              <w:t>VII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5A40">
              <w:rPr>
                <w:rFonts w:eastAsia="Calibri"/>
                <w:b/>
                <w:sz w:val="22"/>
                <w:szCs w:val="22"/>
                <w:lang w:val="en-US" w:eastAsia="ru-RU"/>
              </w:rPr>
              <w:t>VIII</w:t>
            </w:r>
          </w:p>
        </w:tc>
      </w:tr>
      <w:tr w:rsidR="00343FFA" w:rsidRPr="00945A40" w:rsidTr="00343FFA">
        <w:trPr>
          <w:cantSplit/>
          <w:trHeight w:val="574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  <w:r w:rsidRPr="00945A40">
              <w:rPr>
                <w:i/>
                <w:szCs w:val="22"/>
                <w:lang w:eastAsia="ru-RU"/>
              </w:rPr>
              <w:t>Спортивно – оздоровите</w:t>
            </w:r>
            <w:r w:rsidRPr="00945A40">
              <w:rPr>
                <w:i/>
                <w:szCs w:val="22"/>
                <w:lang w:eastAsia="ru-RU"/>
              </w:rPr>
              <w:t>-</w:t>
            </w:r>
            <w:r w:rsidRPr="00945A40">
              <w:rPr>
                <w:i/>
                <w:szCs w:val="22"/>
                <w:lang w:eastAsia="ru-RU"/>
              </w:rPr>
              <w:t>льное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eastAsia="ru-RU"/>
              </w:rPr>
              <w:t>Секция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val="en-US" w:eastAsia="ru-RU"/>
              </w:rPr>
              <w:t>“</w:t>
            </w:r>
            <w:r w:rsidRPr="00945A40">
              <w:rPr>
                <w:sz w:val="22"/>
                <w:szCs w:val="22"/>
                <w:lang w:eastAsia="ru-RU"/>
              </w:rPr>
              <w:t>Волейбол</w:t>
            </w:r>
            <w:r w:rsidRPr="00945A40"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cantSplit/>
          <w:trHeight w:val="574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Секция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4E2B6A" w:rsidRDefault="00343FFA" w:rsidP="003A26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“</w:t>
            </w:r>
            <w:r>
              <w:rPr>
                <w:sz w:val="22"/>
                <w:szCs w:val="22"/>
                <w:lang w:eastAsia="ru-RU"/>
              </w:rPr>
              <w:t>Подвижные игры</w:t>
            </w:r>
            <w:r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43FFA" w:rsidRPr="00945A40" w:rsidTr="00343FFA">
        <w:trPr>
          <w:cantSplit/>
          <w:trHeight w:val="362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  <w:r w:rsidRPr="00945A40">
              <w:rPr>
                <w:i/>
                <w:szCs w:val="22"/>
                <w:lang w:eastAsia="ru-RU"/>
              </w:rPr>
              <w:t>Духовно – нравственное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val="en-US" w:eastAsia="ru-RU"/>
              </w:rPr>
              <w:t>“</w:t>
            </w:r>
            <w:r w:rsidRPr="00945A40">
              <w:rPr>
                <w:iCs/>
                <w:sz w:val="22"/>
                <w:szCs w:val="22"/>
                <w:lang w:eastAsia="ru-RU"/>
              </w:rPr>
              <w:t>Пятничный показ</w:t>
            </w:r>
            <w:r w:rsidRPr="00945A40"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45A40">
              <w:rPr>
                <w:rFonts w:eastAsia="Calibri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17</w:t>
            </w:r>
          </w:p>
        </w:tc>
      </w:tr>
      <w:tr w:rsidR="00343FFA" w:rsidRPr="00945A40" w:rsidTr="00343FFA">
        <w:trPr>
          <w:cantSplit/>
          <w:trHeight w:val="400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Катехизация</w:t>
            </w:r>
          </w:p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val="en-US" w:eastAsia="ru-RU"/>
              </w:rPr>
              <w:t>“</w:t>
            </w:r>
            <w:r w:rsidRPr="00945A40">
              <w:rPr>
                <w:iCs/>
                <w:sz w:val="22"/>
                <w:szCs w:val="22"/>
                <w:lang w:eastAsia="ru-RU"/>
              </w:rPr>
              <w:t>Дорога к храму</w:t>
            </w:r>
            <w:r w:rsidRPr="00945A40"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trHeight w:val="418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  <w:r w:rsidRPr="00945A40">
              <w:rPr>
                <w:i/>
                <w:szCs w:val="22"/>
                <w:lang w:eastAsia="ru-RU"/>
              </w:rPr>
              <w:t>Обще</w:t>
            </w:r>
            <w:r w:rsidRPr="00945A40">
              <w:rPr>
                <w:i/>
                <w:szCs w:val="22"/>
                <w:lang w:eastAsia="ru-RU"/>
              </w:rPr>
              <w:t>-</w:t>
            </w:r>
          </w:p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  <w:r w:rsidRPr="00945A40">
              <w:rPr>
                <w:i/>
                <w:szCs w:val="22"/>
                <w:lang w:eastAsia="ru-RU"/>
              </w:rPr>
              <w:t>интеллек</w:t>
            </w:r>
            <w:r w:rsidRPr="00945A40">
              <w:rPr>
                <w:i/>
                <w:szCs w:val="22"/>
                <w:lang w:eastAsia="ru-RU"/>
              </w:rPr>
              <w:t>-</w:t>
            </w:r>
            <w:r w:rsidRPr="00945A40">
              <w:rPr>
                <w:i/>
                <w:szCs w:val="22"/>
                <w:lang w:eastAsia="ru-RU"/>
              </w:rPr>
              <w:t>туальное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rPr>
                <w:color w:val="0D0D0D"/>
                <w:sz w:val="22"/>
                <w:szCs w:val="22"/>
                <w:lang w:eastAsia="ru-RU"/>
              </w:rPr>
            </w:pPr>
            <w:r w:rsidRPr="00945A40">
              <w:rPr>
                <w:color w:val="0D0D0D"/>
                <w:sz w:val="22"/>
                <w:szCs w:val="22"/>
                <w:lang w:eastAsia="ru-RU"/>
              </w:rPr>
              <w:t>Лаборатория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4E2B6A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>“</w:t>
            </w:r>
            <w:r>
              <w:rPr>
                <w:iCs/>
                <w:sz w:val="22"/>
                <w:szCs w:val="22"/>
                <w:lang w:eastAsia="ru-RU"/>
              </w:rPr>
              <w:t>Химия вокруг нас</w:t>
            </w:r>
            <w:r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18</w:t>
            </w:r>
          </w:p>
        </w:tc>
      </w:tr>
      <w:tr w:rsidR="00343FFA" w:rsidRPr="00945A40" w:rsidTr="00343FFA">
        <w:trPr>
          <w:trHeight w:val="418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Клуб</w:t>
            </w:r>
          </w:p>
          <w:p w:rsidR="00343FFA" w:rsidRPr="00945A40" w:rsidRDefault="00343FFA" w:rsidP="003A2603">
            <w:pPr>
              <w:suppressAutoHyphens w:val="0"/>
              <w:rPr>
                <w:color w:val="0D0D0D"/>
                <w:sz w:val="22"/>
                <w:szCs w:val="22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4E2B6A" w:rsidRDefault="00343FFA" w:rsidP="003A2603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>“</w:t>
            </w:r>
            <w:r>
              <w:rPr>
                <w:iCs/>
                <w:sz w:val="22"/>
                <w:szCs w:val="22"/>
                <w:lang w:eastAsia="ru-RU"/>
              </w:rPr>
              <w:t>Шахматы</w:t>
            </w:r>
            <w:r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343FFA" w:rsidRPr="00945A40" w:rsidTr="00343FFA">
        <w:trPr>
          <w:trHeight w:val="418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Спецкурс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1D4C16" w:rsidRDefault="00343FFA" w:rsidP="003A2603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>“</w:t>
            </w:r>
            <w:r>
              <w:rPr>
                <w:iCs/>
                <w:sz w:val="22"/>
                <w:szCs w:val="22"/>
                <w:lang w:eastAsia="ru-RU"/>
              </w:rPr>
              <w:t>Основы финансовой грамотности</w:t>
            </w:r>
            <w:r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trHeight w:val="418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Проектная мастерская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591857" w:rsidRDefault="00343FFA" w:rsidP="003A2603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>“</w:t>
            </w:r>
            <w:r>
              <w:rPr>
                <w:iCs/>
                <w:sz w:val="22"/>
                <w:szCs w:val="22"/>
                <w:lang w:eastAsia="ru-RU"/>
              </w:rPr>
              <w:t>Как написать проект</w:t>
            </w:r>
            <w:r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trHeight w:val="418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591857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Олимпиады</w:t>
            </w:r>
          </w:p>
          <w:p w:rsidR="00343FFA" w:rsidRPr="00945A40" w:rsidRDefault="00343FFA" w:rsidP="00591857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Проекты</w:t>
            </w:r>
          </w:p>
          <w:p w:rsidR="00343FFA" w:rsidRPr="00945A40" w:rsidRDefault="00343FFA" w:rsidP="00591857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Предметные недели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Default="00343FFA" w:rsidP="003A2603">
            <w:pPr>
              <w:suppressAutoHyphens w:val="0"/>
              <w:jc w:val="center"/>
              <w:rPr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10</w:t>
            </w:r>
          </w:p>
        </w:tc>
      </w:tr>
      <w:tr w:rsidR="00343FFA" w:rsidRPr="00945A40" w:rsidTr="00343FFA">
        <w:trPr>
          <w:cantSplit/>
          <w:trHeight w:val="359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  <w:r w:rsidRPr="00945A40">
              <w:rPr>
                <w:i/>
                <w:szCs w:val="22"/>
                <w:lang w:eastAsia="ru-RU"/>
              </w:rPr>
              <w:t>Социальное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rPr>
                <w:sz w:val="22"/>
                <w:szCs w:val="22"/>
                <w:lang w:eastAsia="en-US" w:bidi="en-US"/>
              </w:rPr>
            </w:pPr>
            <w:r w:rsidRPr="00945A40">
              <w:rPr>
                <w:sz w:val="22"/>
                <w:szCs w:val="22"/>
                <w:lang w:eastAsia="en-US" w:bidi="en-US"/>
              </w:rPr>
              <w:t>М</w:t>
            </w:r>
            <w:r w:rsidRPr="00945A40">
              <w:rPr>
                <w:sz w:val="22"/>
                <w:szCs w:val="22"/>
                <w:lang w:val="en-US" w:eastAsia="en-US" w:bidi="en-US"/>
              </w:rPr>
              <w:t>ежличностная социальная практика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sz w:val="22"/>
                <w:szCs w:val="22"/>
                <w:lang w:val="en-US" w:eastAsia="ru-RU"/>
              </w:rPr>
              <w:t>“</w:t>
            </w:r>
            <w:r w:rsidRPr="00945A40">
              <w:rPr>
                <w:sz w:val="22"/>
                <w:szCs w:val="22"/>
                <w:lang w:eastAsia="ru-RU"/>
              </w:rPr>
              <w:t>Познай себя</w:t>
            </w:r>
            <w:r w:rsidRPr="00945A40"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cantSplit/>
          <w:trHeight w:val="359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4E2B6A" w:rsidRDefault="00343FFA" w:rsidP="003A2603">
            <w:pPr>
              <w:suppressAutoHyphens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Студия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4E2B6A" w:rsidRDefault="00343FFA" w:rsidP="003A26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“</w:t>
            </w:r>
            <w:r>
              <w:rPr>
                <w:sz w:val="22"/>
                <w:szCs w:val="22"/>
                <w:lang w:eastAsia="ru-RU"/>
              </w:rPr>
              <w:t>Мастерская общения</w:t>
            </w:r>
            <w:r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cantSplit/>
          <w:trHeight w:val="740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  <w:r w:rsidRPr="00945A40">
              <w:rPr>
                <w:i/>
                <w:szCs w:val="22"/>
                <w:lang w:eastAsia="ru-RU"/>
              </w:rPr>
              <w:t>Общекульту</w:t>
            </w:r>
            <w:r w:rsidRPr="00945A40">
              <w:rPr>
                <w:i/>
                <w:szCs w:val="22"/>
                <w:lang w:eastAsia="ru-RU"/>
              </w:rPr>
              <w:t>-</w:t>
            </w:r>
            <w:r w:rsidRPr="00945A40">
              <w:rPr>
                <w:i/>
                <w:szCs w:val="22"/>
                <w:lang w:eastAsia="ru-RU"/>
              </w:rPr>
              <w:t>рное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М</w:t>
            </w:r>
            <w:r w:rsidRPr="00945A40">
              <w:rPr>
                <w:iCs/>
                <w:sz w:val="22"/>
                <w:szCs w:val="22"/>
                <w:lang w:eastAsia="ru-RU"/>
              </w:rPr>
              <w:t>узейная гостиная</w:t>
            </w:r>
          </w:p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“</w:t>
            </w:r>
            <w:r w:rsidRPr="00945A40">
              <w:rPr>
                <w:bCs/>
                <w:iCs/>
                <w:sz w:val="22"/>
                <w:szCs w:val="22"/>
                <w:lang w:eastAsia="ru-RU"/>
              </w:rPr>
              <w:t>Невыдуманн</w:t>
            </w:r>
            <w:r w:rsidRPr="00945A40">
              <w:rPr>
                <w:bCs/>
                <w:iCs/>
                <w:sz w:val="22"/>
                <w:szCs w:val="22"/>
                <w:lang w:eastAsia="ru-RU"/>
              </w:rPr>
              <w:t>ые</w:t>
            </w:r>
            <w:r w:rsidRPr="00945A40">
              <w:rPr>
                <w:bCs/>
                <w:iCs/>
                <w:sz w:val="22"/>
                <w:szCs w:val="22"/>
                <w:lang w:eastAsia="ru-RU"/>
              </w:rPr>
              <w:t xml:space="preserve"> истори</w:t>
            </w:r>
            <w:r w:rsidRPr="00945A40">
              <w:rPr>
                <w:bCs/>
                <w:iCs/>
                <w:sz w:val="22"/>
                <w:szCs w:val="22"/>
                <w:lang w:eastAsia="ru-RU"/>
              </w:rPr>
              <w:t>и</w:t>
            </w:r>
            <w:r w:rsidRPr="00945A40">
              <w:rPr>
                <w:bCs/>
                <w:iCs/>
                <w:sz w:val="22"/>
                <w:szCs w:val="22"/>
                <w:lang w:eastAsia="ru-RU"/>
              </w:rPr>
              <w:t xml:space="preserve"> про Енисейск</w:t>
            </w:r>
            <w:r w:rsidRPr="00945A40">
              <w:rPr>
                <w:bCs/>
                <w:iCs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18</w:t>
            </w:r>
          </w:p>
        </w:tc>
      </w:tr>
      <w:tr w:rsidR="00343FFA" w:rsidRPr="00945A40" w:rsidTr="00343FFA">
        <w:trPr>
          <w:cantSplit/>
          <w:trHeight w:val="740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Спецкурс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4E2B6A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>“</w:t>
            </w:r>
            <w:r>
              <w:rPr>
                <w:iCs/>
                <w:sz w:val="22"/>
                <w:szCs w:val="22"/>
                <w:lang w:eastAsia="ru-RU"/>
              </w:rPr>
              <w:t>Семья народов Красноярского края</w:t>
            </w:r>
            <w:r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10</w:t>
            </w:r>
          </w:p>
        </w:tc>
      </w:tr>
      <w:tr w:rsidR="00343FFA" w:rsidRPr="00945A40" w:rsidTr="00343FFA">
        <w:trPr>
          <w:cantSplit/>
          <w:trHeight w:val="740"/>
          <w:jc w:val="right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Default="00343FFA" w:rsidP="001D4C16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Спецкурс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1366C4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val="en-US" w:eastAsia="ru-RU"/>
              </w:rPr>
              <w:t>“</w:t>
            </w:r>
            <w:r>
              <w:rPr>
                <w:iCs/>
                <w:sz w:val="22"/>
                <w:szCs w:val="22"/>
                <w:lang w:eastAsia="ru-RU"/>
              </w:rPr>
              <w:t>Православные истоки казачества</w:t>
            </w:r>
            <w:r>
              <w:rPr>
                <w:iCs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1D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Cs/>
                <w:iCs/>
                <w:sz w:val="22"/>
                <w:szCs w:val="22"/>
                <w:lang w:eastAsia="ru-RU"/>
              </w:rPr>
              <w:t>35</w:t>
            </w:r>
          </w:p>
        </w:tc>
      </w:tr>
      <w:tr w:rsidR="00343FFA" w:rsidRPr="00945A40" w:rsidTr="00343FFA">
        <w:trPr>
          <w:cantSplit/>
          <w:trHeight w:val="740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rPr>
                <w:i/>
                <w:szCs w:val="22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4E2B6A">
            <w:pPr>
              <w:suppressAutoHyphens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Пасхальная и Рождественская ярмарки</w:t>
            </w:r>
          </w:p>
          <w:p w:rsidR="00343FFA" w:rsidRPr="00945A40" w:rsidRDefault="00343FFA" w:rsidP="004E2B6A">
            <w:pPr>
              <w:suppressAutoHyphens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iCs/>
                <w:sz w:val="22"/>
                <w:szCs w:val="22"/>
                <w:lang w:eastAsia="ru-RU"/>
              </w:rPr>
              <w:t>Выставки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7</w:t>
            </w:r>
          </w:p>
        </w:tc>
      </w:tr>
      <w:tr w:rsidR="00343FFA" w:rsidRPr="00945A40" w:rsidTr="00343FFA">
        <w:trPr>
          <w:cantSplit/>
          <w:trHeight w:val="249"/>
          <w:jc w:val="right"/>
        </w:trPr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945A40">
              <w:rPr>
                <w:b/>
                <w:bCs/>
                <w:i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tabs>
                <w:tab w:val="left" w:pos="255"/>
                <w:tab w:val="center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A" w:rsidRPr="00945A40" w:rsidRDefault="00343FFA" w:rsidP="003A260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325</w:t>
            </w:r>
          </w:p>
        </w:tc>
      </w:tr>
    </w:tbl>
    <w:p w:rsidR="00326750" w:rsidRDefault="00326750" w:rsidP="00326750">
      <w:pPr>
        <w:widowControl w:val="0"/>
        <w:shd w:val="clear" w:color="auto" w:fill="FFFFFF"/>
        <w:tabs>
          <w:tab w:val="left" w:pos="972"/>
        </w:tabs>
        <w:autoSpaceDE w:val="0"/>
        <w:ind w:firstLine="720"/>
        <w:jc w:val="both"/>
      </w:pPr>
    </w:p>
    <w:p w:rsidR="00326750" w:rsidRDefault="00326750" w:rsidP="00326750">
      <w:pPr>
        <w:suppressAutoHyphens w:val="0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1D4C16" w:rsidRDefault="001D4C16" w:rsidP="00326750">
      <w:pPr>
        <w:suppressAutoHyphens w:val="0"/>
        <w:jc w:val="center"/>
        <w:rPr>
          <w:lang w:eastAsia="ru-RU"/>
        </w:rPr>
      </w:pPr>
    </w:p>
    <w:p w:rsidR="007C6499" w:rsidRPr="007C6499" w:rsidRDefault="007C6499" w:rsidP="00901A12">
      <w:pPr>
        <w:jc w:val="both"/>
      </w:pPr>
    </w:p>
    <w:bookmarkStart w:id="9" w:name="Пром_т"/>
    <w:p w:rsidR="00F5631C" w:rsidRPr="00F5631C" w:rsidRDefault="001D4C16" w:rsidP="00F5631C">
      <w:pPr>
        <w:suppressAutoHyphens w:val="0"/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HYPERLINK  \l "Пром_с" </w:instrText>
      </w:r>
      <w:r>
        <w:rPr>
          <w:b/>
        </w:rPr>
      </w:r>
      <w:r>
        <w:rPr>
          <w:b/>
        </w:rPr>
        <w:fldChar w:fldCharType="separate"/>
      </w:r>
      <w:r w:rsidR="00F5631C" w:rsidRPr="001D4C16">
        <w:rPr>
          <w:rStyle w:val="a5"/>
          <w:b/>
        </w:rPr>
        <w:t>§ 4. Промежуточная аттестация</w:t>
      </w:r>
      <w:r>
        <w:rPr>
          <w:b/>
        </w:rPr>
        <w:fldChar w:fldCharType="end"/>
      </w:r>
    </w:p>
    <w:bookmarkEnd w:id="9"/>
    <w:p w:rsidR="00873980" w:rsidRPr="000D021B" w:rsidRDefault="00F5631C" w:rsidP="000D021B">
      <w:pPr>
        <w:pStyle w:val="ad"/>
        <w:ind w:firstLine="708"/>
        <w:jc w:val="both"/>
        <w:rPr>
          <w:sz w:val="24"/>
        </w:rPr>
      </w:pPr>
      <w:r w:rsidRPr="00E03B50">
        <w:rPr>
          <w:sz w:val="24"/>
        </w:rPr>
        <w:t>Освое</w:t>
      </w:r>
      <w:r>
        <w:rPr>
          <w:sz w:val="24"/>
        </w:rPr>
        <w:t xml:space="preserve">ние образовательной программы, </w:t>
      </w:r>
      <w:r w:rsidRPr="00E03B50">
        <w:rPr>
          <w:sz w:val="24"/>
        </w:rPr>
        <w:t>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r>
        <w:rPr>
          <w:sz w:val="24"/>
        </w:rPr>
        <w:t xml:space="preserve"> (ч.</w:t>
      </w:r>
      <w:r w:rsidR="00117E2A">
        <w:rPr>
          <w:sz w:val="24"/>
        </w:rPr>
        <w:t xml:space="preserve"> </w:t>
      </w:r>
      <w:r>
        <w:rPr>
          <w:sz w:val="24"/>
        </w:rPr>
        <w:t>1 ст.</w:t>
      </w:r>
      <w:r w:rsidR="00117E2A">
        <w:rPr>
          <w:sz w:val="24"/>
        </w:rPr>
        <w:t xml:space="preserve"> </w:t>
      </w:r>
      <w:r>
        <w:rPr>
          <w:sz w:val="24"/>
        </w:rPr>
        <w:t xml:space="preserve">58 ФЗ-273 </w:t>
      </w:r>
      <w:r w:rsidRPr="00F20C98">
        <w:rPr>
          <w:sz w:val="24"/>
        </w:rPr>
        <w:t>“</w:t>
      </w:r>
      <w:r>
        <w:rPr>
          <w:sz w:val="24"/>
        </w:rPr>
        <w:t>Об образовании в Российской Федерации</w:t>
      </w:r>
      <w:r w:rsidRPr="00F20C98">
        <w:rPr>
          <w:sz w:val="24"/>
        </w:rPr>
        <w:t>”</w:t>
      </w:r>
      <w:r>
        <w:rPr>
          <w:sz w:val="24"/>
        </w:rPr>
        <w:t>)</w:t>
      </w:r>
      <w:r w:rsidRPr="00E03B50">
        <w:rPr>
          <w:sz w:val="24"/>
        </w:rPr>
        <w:t>.</w:t>
      </w:r>
      <w:r>
        <w:rPr>
          <w:sz w:val="24"/>
        </w:rPr>
        <w:t xml:space="preserve"> </w:t>
      </w:r>
      <w:r w:rsidRPr="00F20C98">
        <w:rPr>
          <w:sz w:val="24"/>
        </w:rPr>
        <w:t xml:space="preserve">Аттестация обучающихся 1-9 классов (текущая и </w:t>
      </w:r>
      <w:r w:rsidR="00117E2A">
        <w:rPr>
          <w:sz w:val="24"/>
        </w:rPr>
        <w:t>годовая</w:t>
      </w:r>
      <w:r w:rsidRPr="00F20C98">
        <w:rPr>
          <w:sz w:val="24"/>
        </w:rPr>
        <w:t>) организуется в соответстви</w:t>
      </w:r>
      <w:r>
        <w:rPr>
          <w:sz w:val="24"/>
        </w:rPr>
        <w:t>и с Уставом гимназии (п.</w:t>
      </w:r>
      <w:r w:rsidR="001D4C16">
        <w:rPr>
          <w:sz w:val="24"/>
        </w:rPr>
        <w:t xml:space="preserve"> </w:t>
      </w:r>
      <w:r>
        <w:rPr>
          <w:sz w:val="24"/>
        </w:rPr>
        <w:t xml:space="preserve">5.6), </w:t>
      </w:r>
      <w:r w:rsidRPr="00F20C98">
        <w:rPr>
          <w:sz w:val="24"/>
        </w:rPr>
        <w:t>Положением о текущем контроле и Положением о промежуточной аттестации обучающихся. Порядок проведения государственной итоговой аттестации регламентируется нормативными актами Минобрнауки РФ.</w:t>
      </w:r>
    </w:p>
    <w:p w:rsidR="008F03F2" w:rsidRDefault="008F03F2" w:rsidP="000D021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Предметы, определяемые для промежуточной аттестации и ее формы, ежегодно утверждаются на Педагогическом совете и отражаются в учебной сетке плана.</w:t>
      </w:r>
    </w:p>
    <w:p w:rsidR="00957FA3" w:rsidRPr="00873980" w:rsidRDefault="00957FA3" w:rsidP="000D021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Для предметов учебного плана, по которым в сетке не закреплена форма прохождения промежуточной аттестации, годовая отметка считается отметкой за промежуточную аттестацию. Промежуточная </w:t>
      </w:r>
      <w:r w:rsidR="00117E2A">
        <w:rPr>
          <w:lang w:eastAsia="ru-RU"/>
        </w:rPr>
        <w:t xml:space="preserve">(годовая) </w:t>
      </w:r>
      <w:r>
        <w:rPr>
          <w:lang w:eastAsia="ru-RU"/>
        </w:rPr>
        <w:t>аттестация проводится 1 раз в конце учебного года. Промежуточную аттестацию проходят все учащиеся гимназии.</w:t>
      </w:r>
    </w:p>
    <w:p w:rsidR="004C5936" w:rsidRPr="00E638CF" w:rsidRDefault="00873980" w:rsidP="000D021B">
      <w:pPr>
        <w:suppressAutoHyphens w:val="0"/>
        <w:ind w:firstLine="708"/>
        <w:jc w:val="both"/>
        <w:rPr>
          <w:lang w:eastAsia="ru-RU"/>
        </w:rPr>
      </w:pPr>
      <w:r w:rsidRPr="00873980">
        <w:rPr>
          <w:lang w:eastAsia="ru-RU"/>
        </w:rPr>
        <w:t>Итоговые отметки выставляются с учетом промежуточной аттестации</w:t>
      </w:r>
      <w:r w:rsidR="004C5936">
        <w:rPr>
          <w:lang w:eastAsia="ru-RU"/>
        </w:rPr>
        <w:t xml:space="preserve"> по предметам и результатам учебных периодов (триместров). В случае неявки на промежуточную аттестацию по уважительной причине (болезнь</w:t>
      </w:r>
      <w:r w:rsidR="00E638CF">
        <w:rPr>
          <w:lang w:eastAsia="ru-RU"/>
        </w:rPr>
        <w:t>, подтвержденная справкой</w:t>
      </w:r>
      <w:r w:rsidR="004C5936">
        <w:rPr>
          <w:lang w:eastAsia="ru-RU"/>
        </w:rPr>
        <w:t xml:space="preserve"> и т.п.), учитель вправе выставить итоговую годовую отметку обучающемуся по результатам учебных периодов (триместров).</w:t>
      </w:r>
      <w:r w:rsidR="000D021B">
        <w:rPr>
          <w:lang w:eastAsia="ru-RU"/>
        </w:rPr>
        <w:t xml:space="preserve"> </w:t>
      </w:r>
    </w:p>
    <w:p w:rsidR="000D021B" w:rsidRDefault="000D021B" w:rsidP="006D0F53">
      <w:pPr>
        <w:suppressAutoHyphens w:val="0"/>
        <w:spacing w:line="360" w:lineRule="auto"/>
        <w:ind w:firstLine="720"/>
        <w:jc w:val="center"/>
        <w:rPr>
          <w:b/>
          <w:lang w:eastAsia="ru-RU"/>
        </w:rPr>
      </w:pPr>
    </w:p>
    <w:p w:rsidR="000D021B" w:rsidRDefault="000D021B" w:rsidP="006D0F53">
      <w:pPr>
        <w:suppressAutoHyphens w:val="0"/>
        <w:spacing w:line="360" w:lineRule="auto"/>
        <w:ind w:firstLine="720"/>
        <w:jc w:val="center"/>
        <w:rPr>
          <w:b/>
          <w:lang w:eastAsia="ru-RU"/>
        </w:rPr>
      </w:pPr>
    </w:p>
    <w:p w:rsidR="00F5631C" w:rsidRPr="00FE5C96" w:rsidRDefault="00F5631C" w:rsidP="00FE08B3">
      <w:pPr>
        <w:framePr w:w="10637" w:wrap="auto" w:hAnchor="text" w:x="426"/>
        <w:jc w:val="both"/>
        <w:sectPr w:rsidR="00F5631C" w:rsidRPr="00FE5C96" w:rsidSect="000D02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64" w:right="850" w:bottom="1134" w:left="709" w:header="708" w:footer="720" w:gutter="0"/>
          <w:cols w:space="720"/>
          <w:docGrid w:linePitch="600" w:charSpace="32768"/>
        </w:sectPr>
      </w:pPr>
    </w:p>
    <w:p w:rsidR="002E45DF" w:rsidRPr="00D948EB" w:rsidRDefault="002E45DF" w:rsidP="00D948EB">
      <w:pPr>
        <w:rPr>
          <w:b/>
          <w:i/>
          <w:sz w:val="20"/>
          <w:szCs w:val="32"/>
        </w:rPr>
      </w:pPr>
      <w:r w:rsidRPr="00FF449E">
        <w:rPr>
          <w:b/>
          <w:i/>
          <w:sz w:val="18"/>
          <w:szCs w:val="32"/>
        </w:rPr>
        <w:lastRenderedPageBreak/>
        <w:t>ОБЩИЙ УЧЕБНЫЙ ПЛАН-СЕТКА</w:t>
      </w:r>
      <w:r w:rsidR="00347CAD" w:rsidRPr="00FF449E">
        <w:rPr>
          <w:b/>
          <w:i/>
          <w:sz w:val="18"/>
          <w:szCs w:val="32"/>
        </w:rPr>
        <w:t xml:space="preserve"> ДЛЯ </w:t>
      </w:r>
      <w:r w:rsidR="00FE08B3" w:rsidRPr="00FF449E">
        <w:rPr>
          <w:b/>
          <w:i/>
          <w:sz w:val="18"/>
          <w:szCs w:val="32"/>
        </w:rPr>
        <w:t>РАБОЧЕГО ПОЛЬЗОВАНИЯ</w:t>
      </w:r>
      <w:r w:rsidR="00D948EB" w:rsidRPr="00FF449E">
        <w:rPr>
          <w:b/>
          <w:i/>
          <w:sz w:val="18"/>
          <w:szCs w:val="32"/>
        </w:rPr>
        <w:t xml:space="preserve">                                                           </w:t>
      </w:r>
      <w:r w:rsidR="00FE08B3">
        <w:rPr>
          <w:b/>
          <w:sz w:val="20"/>
          <w:szCs w:val="32"/>
        </w:rPr>
        <w:t>2019-2020 учебный год</w:t>
      </w: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907"/>
        <w:gridCol w:w="997"/>
        <w:gridCol w:w="80"/>
        <w:gridCol w:w="816"/>
        <w:gridCol w:w="977"/>
        <w:gridCol w:w="992"/>
        <w:gridCol w:w="979"/>
        <w:gridCol w:w="13"/>
        <w:gridCol w:w="993"/>
        <w:gridCol w:w="1184"/>
      </w:tblGrid>
      <w:tr w:rsidR="0014185A" w:rsidRPr="00FF449E" w:rsidTr="007C6361">
        <w:trPr>
          <w:trHeight w:val="70"/>
        </w:trPr>
        <w:tc>
          <w:tcPr>
            <w:tcW w:w="5529" w:type="dxa"/>
            <w:vMerge w:val="restart"/>
            <w:vAlign w:val="center"/>
          </w:tcPr>
          <w:p w:rsidR="0014185A" w:rsidRPr="00FF449E" w:rsidRDefault="0014185A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Наименование предметов</w:t>
            </w:r>
          </w:p>
        </w:tc>
        <w:tc>
          <w:tcPr>
            <w:tcW w:w="3777" w:type="dxa"/>
            <w:gridSpan w:val="5"/>
          </w:tcPr>
          <w:p w:rsidR="0014185A" w:rsidRPr="00FF449E" w:rsidRDefault="0014185A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4161" w:type="dxa"/>
            <w:gridSpan w:val="5"/>
          </w:tcPr>
          <w:p w:rsidR="0014185A" w:rsidRPr="00FF449E" w:rsidRDefault="0014185A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Основное общее образование</w:t>
            </w:r>
          </w:p>
        </w:tc>
      </w:tr>
      <w:tr w:rsidR="007C6361" w:rsidRPr="00FF449E" w:rsidTr="007C6361">
        <w:tc>
          <w:tcPr>
            <w:tcW w:w="5529" w:type="dxa"/>
            <w:vMerge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997" w:type="dxa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896" w:type="dxa"/>
            <w:gridSpan w:val="2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977" w:type="dxa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992" w:type="dxa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5 кл</w:t>
            </w:r>
          </w:p>
        </w:tc>
        <w:tc>
          <w:tcPr>
            <w:tcW w:w="979" w:type="dxa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1006" w:type="dxa"/>
            <w:gridSpan w:val="2"/>
          </w:tcPr>
          <w:p w:rsidR="007C6361" w:rsidRPr="00FF449E" w:rsidRDefault="007C6361" w:rsidP="00FF449E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8 кл</w:t>
            </w:r>
          </w:p>
        </w:tc>
      </w:tr>
      <w:tr w:rsidR="007C6361" w:rsidRPr="00FF449E" w:rsidTr="007C6361">
        <w:trPr>
          <w:trHeight w:val="90"/>
        </w:trPr>
        <w:tc>
          <w:tcPr>
            <w:tcW w:w="13467" w:type="dxa"/>
            <w:gridSpan w:val="11"/>
            <w:shd w:val="clear" w:color="auto" w:fill="ADADAD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Обязательная часть</w:t>
            </w:r>
          </w:p>
        </w:tc>
      </w:tr>
      <w:tr w:rsidR="007C6361" w:rsidRPr="00FF449E" w:rsidTr="007C6361">
        <w:trPr>
          <w:cantSplit/>
          <w:trHeight w:val="116"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1. Русский язык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165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>170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1</w:t>
            </w:r>
            <w:r w:rsidRPr="00FF449E">
              <w:rPr>
                <w:sz w:val="18"/>
                <w:szCs w:val="18"/>
              </w:rPr>
              <w:t>70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1</w:t>
            </w:r>
            <w:r w:rsidRPr="00FF449E">
              <w:rPr>
                <w:sz w:val="18"/>
                <w:szCs w:val="18"/>
              </w:rPr>
              <w:t>70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17</w:t>
            </w:r>
            <w:r w:rsidRPr="00FF449E">
              <w:rPr>
                <w:sz w:val="18"/>
                <w:szCs w:val="18"/>
              </w:rPr>
              <w:t>5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210</w:t>
            </w:r>
            <w:r w:rsidRPr="007C6361">
              <w:rPr>
                <w:sz w:val="18"/>
                <w:szCs w:val="18"/>
                <w:lang w:val="en-US"/>
              </w:rPr>
              <w:t>/</w:t>
            </w:r>
            <w:r w:rsidRPr="007C636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140/4</w:t>
            </w:r>
          </w:p>
        </w:tc>
        <w:tc>
          <w:tcPr>
            <w:tcW w:w="1184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105/3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2. Литература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132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136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136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>136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105/</w:t>
            </w:r>
            <w:r w:rsidRPr="00FF449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105</w:t>
            </w:r>
            <w:r w:rsidRPr="007C6361">
              <w:rPr>
                <w:sz w:val="18"/>
                <w:szCs w:val="18"/>
                <w:lang w:val="en-US"/>
              </w:rPr>
              <w:t>/</w:t>
            </w:r>
            <w:r w:rsidRPr="007C636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70/2</w:t>
            </w:r>
          </w:p>
        </w:tc>
        <w:tc>
          <w:tcPr>
            <w:tcW w:w="1184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70/2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3. Иностранный язык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68/</w:t>
            </w:r>
            <w:r w:rsidRPr="00FF449E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68/</w:t>
            </w:r>
            <w:r w:rsidRPr="00FF449E">
              <w:rPr>
                <w:sz w:val="18"/>
                <w:szCs w:val="18"/>
              </w:rPr>
              <w:t>2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68/</w:t>
            </w:r>
            <w:r w:rsidRPr="00FF449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105/</w:t>
            </w:r>
            <w:r w:rsidRPr="00FF449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  <w:lang w:val="en-US"/>
              </w:rPr>
              <w:t>105/</w:t>
            </w:r>
            <w:r w:rsidRPr="007C636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105/3</w:t>
            </w:r>
          </w:p>
        </w:tc>
        <w:tc>
          <w:tcPr>
            <w:tcW w:w="1184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105/3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4. История России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40/1,1</w:t>
            </w:r>
          </w:p>
        </w:tc>
        <w:tc>
          <w:tcPr>
            <w:tcW w:w="993" w:type="dxa"/>
          </w:tcPr>
          <w:p w:rsidR="007C6361" w:rsidRPr="007C6361" w:rsidRDefault="007C6361" w:rsidP="00F42F12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40/1,1</w:t>
            </w:r>
          </w:p>
        </w:tc>
        <w:tc>
          <w:tcPr>
            <w:tcW w:w="1184" w:type="dxa"/>
          </w:tcPr>
          <w:p w:rsidR="007C6361" w:rsidRPr="007C6361" w:rsidRDefault="007C6361" w:rsidP="00F42F12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40/1,1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5.  Всеобщая история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30/0,9</w:t>
            </w:r>
          </w:p>
        </w:tc>
        <w:tc>
          <w:tcPr>
            <w:tcW w:w="993" w:type="dxa"/>
          </w:tcPr>
          <w:p w:rsidR="007C6361" w:rsidRPr="007C6361" w:rsidRDefault="007C6361" w:rsidP="00F42F12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30/0,9</w:t>
            </w:r>
          </w:p>
        </w:tc>
        <w:tc>
          <w:tcPr>
            <w:tcW w:w="1184" w:type="dxa"/>
          </w:tcPr>
          <w:p w:rsidR="007C6361" w:rsidRPr="007C6361" w:rsidRDefault="007C6361" w:rsidP="00F42F12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30/0,9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6. Обществознание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35/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География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35/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>8.  Математика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132/</w:t>
            </w:r>
            <w:r w:rsidRPr="00FF449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136/4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136/4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>136/4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175/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175/</w:t>
            </w:r>
            <w:r w:rsidRPr="00FF449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9.   Алгебра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105/3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105/3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Геометрия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E08B3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Информатика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Физика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12.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Биология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 xml:space="preserve"> Химия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14. Окружающий мир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</w:t>
            </w:r>
            <w:r w:rsidRPr="00FF449E">
              <w:rPr>
                <w:sz w:val="18"/>
                <w:szCs w:val="18"/>
                <w:lang w:val="en-US"/>
              </w:rPr>
              <w:t>6/</w:t>
            </w:r>
            <w:r w:rsidRPr="00FF449E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68/2</w:t>
            </w:r>
          </w:p>
        </w:tc>
        <w:tc>
          <w:tcPr>
            <w:tcW w:w="816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68/2</w:t>
            </w:r>
          </w:p>
        </w:tc>
        <w:tc>
          <w:tcPr>
            <w:tcW w:w="97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68/2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rPr>
          <w:cantSplit/>
          <w:trHeight w:val="90"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 xml:space="preserve">15.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Музыка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33/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34/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34/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34/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35/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35/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 xml:space="preserve">16.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33/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34/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34/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34/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35/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35/</w:t>
            </w:r>
            <w:r w:rsidRPr="00FF449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17.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Технология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33/1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816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97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992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val="en-US"/>
              </w:rPr>
              <w:t>70/</w:t>
            </w:r>
            <w:r w:rsidRPr="00FF449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70/2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18.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99/3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102/3</w:t>
            </w:r>
          </w:p>
        </w:tc>
        <w:tc>
          <w:tcPr>
            <w:tcW w:w="816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102/3</w:t>
            </w:r>
          </w:p>
        </w:tc>
        <w:tc>
          <w:tcPr>
            <w:tcW w:w="97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102/3</w:t>
            </w:r>
          </w:p>
        </w:tc>
        <w:tc>
          <w:tcPr>
            <w:tcW w:w="992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105/3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105/3</w:t>
            </w:r>
          </w:p>
        </w:tc>
        <w:tc>
          <w:tcPr>
            <w:tcW w:w="993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105/3</w:t>
            </w:r>
          </w:p>
        </w:tc>
        <w:tc>
          <w:tcPr>
            <w:tcW w:w="1184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105/3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D70409" w:rsidRDefault="007C6361" w:rsidP="00F42F12">
            <w:pPr>
              <w:jc w:val="center"/>
              <w:rPr>
                <w:sz w:val="18"/>
                <w:szCs w:val="18"/>
                <w:highlight w:val="yellow"/>
              </w:rPr>
            </w:pPr>
            <w:r w:rsidRPr="007C6361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rPr>
          <w:cantSplit/>
        </w:trPr>
        <w:tc>
          <w:tcPr>
            <w:tcW w:w="5529" w:type="dxa"/>
          </w:tcPr>
          <w:p w:rsidR="007C6361" w:rsidRPr="00FF449E" w:rsidRDefault="007C6361" w:rsidP="00F42F12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20. </w:t>
            </w:r>
            <w:r>
              <w:rPr>
                <w:sz w:val="18"/>
                <w:szCs w:val="18"/>
              </w:rPr>
              <w:t xml:space="preserve"> </w:t>
            </w:r>
            <w:r w:rsidRPr="00FF449E"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907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F42F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rPr>
          <w:trHeight w:val="90"/>
        </w:trPr>
        <w:tc>
          <w:tcPr>
            <w:tcW w:w="5529" w:type="dxa"/>
            <w:shd w:val="clear" w:color="auto" w:fill="B8B8B8"/>
          </w:tcPr>
          <w:p w:rsidR="007C6361" w:rsidRPr="00FF449E" w:rsidRDefault="007C6361" w:rsidP="00FF449E">
            <w:pPr>
              <w:jc w:val="right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Итого часов </w:t>
            </w:r>
          </w:p>
        </w:tc>
        <w:tc>
          <w:tcPr>
            <w:tcW w:w="907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693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  <w:gridSpan w:val="2"/>
            <w:shd w:val="clear" w:color="auto" w:fill="B8B8B8"/>
          </w:tcPr>
          <w:p w:rsidR="007C6361" w:rsidRPr="00FF449E" w:rsidRDefault="007C6361" w:rsidP="00AA4B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782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23</w:t>
            </w:r>
          </w:p>
        </w:tc>
        <w:tc>
          <w:tcPr>
            <w:tcW w:w="816" w:type="dxa"/>
            <w:shd w:val="clear" w:color="auto" w:fill="B8B8B8"/>
          </w:tcPr>
          <w:p w:rsidR="007C6361" w:rsidRPr="00FF449E" w:rsidRDefault="007C6361" w:rsidP="00AA4B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782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23</w:t>
            </w:r>
          </w:p>
        </w:tc>
        <w:tc>
          <w:tcPr>
            <w:tcW w:w="977" w:type="dxa"/>
            <w:shd w:val="clear" w:color="auto" w:fill="B8B8B8"/>
          </w:tcPr>
          <w:p w:rsidR="007C6361" w:rsidRPr="00FF449E" w:rsidRDefault="007C6361" w:rsidP="00AA4B9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</w:rPr>
              <w:t>816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  <w:lang w:val="en-US"/>
              </w:rPr>
            </w:pPr>
            <w:r w:rsidRPr="00FF449E">
              <w:rPr>
                <w:sz w:val="18"/>
                <w:szCs w:val="18"/>
                <w:lang w:val="en-US"/>
              </w:rPr>
              <w:t>945/</w:t>
            </w:r>
            <w:r w:rsidRPr="00FF449E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1015</w:t>
            </w:r>
            <w:r w:rsidRPr="00FF449E">
              <w:rPr>
                <w:sz w:val="18"/>
                <w:szCs w:val="18"/>
                <w:lang w:val="en-US"/>
              </w:rPr>
              <w:t>/</w:t>
            </w:r>
            <w:r w:rsidRPr="00FF449E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1050/30</w:t>
            </w:r>
          </w:p>
        </w:tc>
        <w:tc>
          <w:tcPr>
            <w:tcW w:w="1184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1120/32</w:t>
            </w:r>
          </w:p>
        </w:tc>
      </w:tr>
      <w:tr w:rsidR="007C6361" w:rsidRPr="00FF449E" w:rsidTr="007C6361">
        <w:trPr>
          <w:trHeight w:val="90"/>
        </w:trPr>
        <w:tc>
          <w:tcPr>
            <w:tcW w:w="5529" w:type="dxa"/>
            <w:shd w:val="clear" w:color="auto" w:fill="B8B8B8"/>
          </w:tcPr>
          <w:p w:rsidR="007C6361" w:rsidRPr="00FF449E" w:rsidRDefault="007C6361" w:rsidP="00FF449E">
            <w:pPr>
              <w:jc w:val="right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7" w:type="dxa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1077" w:type="dxa"/>
            <w:gridSpan w:val="2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816" w:type="dxa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977" w:type="dxa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992" w:type="dxa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5 кл</w:t>
            </w:r>
          </w:p>
        </w:tc>
        <w:tc>
          <w:tcPr>
            <w:tcW w:w="992" w:type="dxa"/>
            <w:gridSpan w:val="2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993" w:type="dxa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кл</w:t>
            </w:r>
          </w:p>
        </w:tc>
        <w:tc>
          <w:tcPr>
            <w:tcW w:w="1184" w:type="dxa"/>
            <w:shd w:val="clear" w:color="auto" w:fill="B8B8B8"/>
          </w:tcPr>
          <w:p w:rsidR="007C6361" w:rsidRPr="00FF449E" w:rsidRDefault="007C6361" w:rsidP="00843E8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8 кл</w:t>
            </w: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10/0,3</w:t>
            </w:r>
          </w:p>
        </w:tc>
        <w:tc>
          <w:tcPr>
            <w:tcW w:w="816" w:type="dxa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10/0,3</w:t>
            </w:r>
          </w:p>
        </w:tc>
        <w:tc>
          <w:tcPr>
            <w:tcW w:w="977" w:type="dxa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10/0,3</w:t>
            </w:r>
          </w:p>
        </w:tc>
        <w:tc>
          <w:tcPr>
            <w:tcW w:w="992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10/0,3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660DCE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10/0,3</w:t>
            </w:r>
          </w:p>
        </w:tc>
        <w:tc>
          <w:tcPr>
            <w:tcW w:w="993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18/0,5</w:t>
            </w:r>
          </w:p>
        </w:tc>
        <w:tc>
          <w:tcPr>
            <w:tcW w:w="1184" w:type="dxa"/>
          </w:tcPr>
          <w:p w:rsidR="007C6361" w:rsidRPr="007C6361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10/0,3</w:t>
            </w: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7/0,2</w:t>
            </w:r>
          </w:p>
        </w:tc>
        <w:tc>
          <w:tcPr>
            <w:tcW w:w="816" w:type="dxa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7/0,2</w:t>
            </w:r>
          </w:p>
        </w:tc>
        <w:tc>
          <w:tcPr>
            <w:tcW w:w="977" w:type="dxa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7/0,2</w:t>
            </w:r>
          </w:p>
        </w:tc>
        <w:tc>
          <w:tcPr>
            <w:tcW w:w="992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7/0,2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660DCE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7/0,2</w:t>
            </w:r>
          </w:p>
        </w:tc>
        <w:tc>
          <w:tcPr>
            <w:tcW w:w="993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17/0,5</w:t>
            </w:r>
          </w:p>
        </w:tc>
        <w:tc>
          <w:tcPr>
            <w:tcW w:w="1184" w:type="dxa"/>
          </w:tcPr>
          <w:p w:rsidR="007C6361" w:rsidRPr="007C6361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7/0,2</w:t>
            </w:r>
          </w:p>
        </w:tc>
      </w:tr>
      <w:tr w:rsidR="007C6361" w:rsidRPr="00FF449E" w:rsidTr="007C6361">
        <w:tc>
          <w:tcPr>
            <w:tcW w:w="5529" w:type="dxa"/>
          </w:tcPr>
          <w:p w:rsidR="007C6361" w:rsidRDefault="007C6361" w:rsidP="00AA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7C6361" w:rsidRDefault="007C6361" w:rsidP="002E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color w:val="000000"/>
                <w:sz w:val="18"/>
                <w:szCs w:val="18"/>
              </w:rPr>
              <w:t>35/1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660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7C6361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rPr>
          <w:trHeight w:val="184"/>
        </w:trPr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Православное краеведение</w:t>
            </w:r>
          </w:p>
        </w:tc>
        <w:tc>
          <w:tcPr>
            <w:tcW w:w="907" w:type="dxa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2" w:type="dxa"/>
            <w:gridSpan w:val="2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17/0,5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FE5C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Основы православной веры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34/1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17/0,5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FE5C96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Церковнославянский  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5163B9" w:rsidRDefault="007C6361" w:rsidP="00AA4B98">
            <w:pPr>
              <w:jc w:val="center"/>
              <w:rPr>
                <w:sz w:val="18"/>
                <w:szCs w:val="18"/>
              </w:rPr>
            </w:pPr>
            <w:r w:rsidRPr="005163B9">
              <w:rPr>
                <w:sz w:val="18"/>
                <w:szCs w:val="18"/>
              </w:rPr>
              <w:t>35/1</w:t>
            </w:r>
          </w:p>
        </w:tc>
        <w:tc>
          <w:tcPr>
            <w:tcW w:w="992" w:type="dxa"/>
            <w:gridSpan w:val="2"/>
          </w:tcPr>
          <w:p w:rsidR="007C6361" w:rsidRPr="005163B9" w:rsidRDefault="007C6361" w:rsidP="00FE5C96">
            <w:pPr>
              <w:ind w:right="-108"/>
              <w:rPr>
                <w:sz w:val="18"/>
                <w:szCs w:val="18"/>
              </w:rPr>
            </w:pPr>
            <w:r w:rsidRPr="005163B9">
              <w:rPr>
                <w:sz w:val="18"/>
                <w:szCs w:val="18"/>
              </w:rPr>
              <w:t xml:space="preserve">    35/1</w:t>
            </w:r>
          </w:p>
        </w:tc>
        <w:tc>
          <w:tcPr>
            <w:tcW w:w="993" w:type="dxa"/>
          </w:tcPr>
          <w:p w:rsidR="007C6361" w:rsidRPr="005163B9" w:rsidRDefault="007C6361" w:rsidP="00AA4B98">
            <w:pPr>
              <w:jc w:val="center"/>
              <w:rPr>
                <w:sz w:val="18"/>
                <w:szCs w:val="18"/>
              </w:rPr>
            </w:pPr>
            <w:r w:rsidRPr="005163B9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  <w:shd w:val="clear" w:color="auto" w:fill="auto"/>
          </w:tcPr>
          <w:p w:rsidR="007C6361" w:rsidRPr="005163B9" w:rsidRDefault="007C6361" w:rsidP="00AA4B98">
            <w:pPr>
              <w:jc w:val="center"/>
              <w:rPr>
                <w:sz w:val="18"/>
                <w:szCs w:val="18"/>
                <w:highlight w:val="yellow"/>
              </w:rPr>
            </w:pPr>
            <w:r w:rsidRPr="007C6361">
              <w:rPr>
                <w:sz w:val="18"/>
                <w:szCs w:val="18"/>
              </w:rPr>
              <w:t>18/0,5</w:t>
            </w: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bCs/>
                <w:sz w:val="18"/>
                <w:szCs w:val="18"/>
              </w:rPr>
              <w:t>Церковное пение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17/0,5</w:t>
            </w:r>
          </w:p>
        </w:tc>
        <w:tc>
          <w:tcPr>
            <w:tcW w:w="816" w:type="dxa"/>
          </w:tcPr>
          <w:p w:rsidR="007C6361" w:rsidRPr="00FF449E" w:rsidRDefault="007C6361" w:rsidP="00F4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17/0,5</w:t>
            </w:r>
          </w:p>
        </w:tc>
        <w:tc>
          <w:tcPr>
            <w:tcW w:w="977" w:type="dxa"/>
          </w:tcPr>
          <w:p w:rsidR="007C6361" w:rsidRPr="007C6361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17/0,5</w:t>
            </w:r>
          </w:p>
        </w:tc>
        <w:tc>
          <w:tcPr>
            <w:tcW w:w="992" w:type="dxa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18/0,5</w:t>
            </w:r>
          </w:p>
        </w:tc>
        <w:tc>
          <w:tcPr>
            <w:tcW w:w="992" w:type="dxa"/>
            <w:gridSpan w:val="2"/>
          </w:tcPr>
          <w:p w:rsidR="007C6361" w:rsidRPr="007C6361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18/0,5</w:t>
            </w: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bCs/>
                <w:sz w:val="18"/>
                <w:szCs w:val="18"/>
              </w:rPr>
              <w:t>Логика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B52C5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993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bCs/>
                <w:sz w:val="18"/>
                <w:szCs w:val="18"/>
              </w:rPr>
              <w:t>Латинский язык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3E79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35/1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Древнег</w:t>
            </w:r>
            <w:r w:rsidRPr="00FF449E">
              <w:rPr>
                <w:bCs/>
                <w:sz w:val="18"/>
                <w:szCs w:val="18"/>
              </w:rPr>
              <w:t>реческий язык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  <w:r w:rsidRPr="007C6361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c>
          <w:tcPr>
            <w:tcW w:w="5529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bCs/>
                <w:sz w:val="18"/>
                <w:szCs w:val="18"/>
              </w:rPr>
              <w:t>Черчение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35/1</w:t>
            </w:r>
          </w:p>
        </w:tc>
      </w:tr>
      <w:tr w:rsidR="007C6361" w:rsidRPr="00FF449E" w:rsidTr="007C6361">
        <w:tc>
          <w:tcPr>
            <w:tcW w:w="5529" w:type="dxa"/>
            <w:shd w:val="clear" w:color="auto" w:fill="B8B8B8"/>
          </w:tcPr>
          <w:p w:rsidR="007C6361" w:rsidRPr="00FF449E" w:rsidRDefault="007C6361" w:rsidP="00D948EB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  <w:r w:rsidRPr="00FF449E">
              <w:rPr>
                <w:bCs/>
                <w:sz w:val="18"/>
                <w:szCs w:val="18"/>
              </w:rPr>
              <w:t xml:space="preserve"> часов:</w:t>
            </w:r>
          </w:p>
        </w:tc>
        <w:tc>
          <w:tcPr>
            <w:tcW w:w="907" w:type="dxa"/>
            <w:shd w:val="clear" w:color="auto" w:fill="B8B8B8"/>
          </w:tcPr>
          <w:p w:rsidR="007C6361" w:rsidRPr="00FF449E" w:rsidRDefault="007C6361" w:rsidP="00AA4B9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102/3</w:t>
            </w:r>
          </w:p>
        </w:tc>
        <w:tc>
          <w:tcPr>
            <w:tcW w:w="816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102/3</w:t>
            </w:r>
          </w:p>
        </w:tc>
        <w:tc>
          <w:tcPr>
            <w:tcW w:w="977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68/2</w:t>
            </w:r>
          </w:p>
        </w:tc>
        <w:tc>
          <w:tcPr>
            <w:tcW w:w="992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175/5</w:t>
            </w:r>
          </w:p>
        </w:tc>
        <w:tc>
          <w:tcPr>
            <w:tcW w:w="992" w:type="dxa"/>
            <w:gridSpan w:val="2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140/4</w:t>
            </w:r>
          </w:p>
        </w:tc>
        <w:tc>
          <w:tcPr>
            <w:tcW w:w="993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175/5</w:t>
            </w:r>
          </w:p>
        </w:tc>
        <w:tc>
          <w:tcPr>
            <w:tcW w:w="1184" w:type="dxa"/>
            <w:shd w:val="clear" w:color="auto" w:fill="B8B8B8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140/4</w:t>
            </w:r>
          </w:p>
        </w:tc>
      </w:tr>
      <w:tr w:rsidR="007C6361" w:rsidRPr="00FF449E" w:rsidTr="007C6361">
        <w:trPr>
          <w:trHeight w:val="269"/>
        </w:trPr>
        <w:tc>
          <w:tcPr>
            <w:tcW w:w="5529" w:type="dxa"/>
          </w:tcPr>
          <w:p w:rsidR="007C6361" w:rsidRPr="00FF449E" w:rsidRDefault="007C6361" w:rsidP="00FF449E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Максимально допустимая нагрузка по учебному плану</w:t>
            </w:r>
          </w:p>
        </w:tc>
        <w:tc>
          <w:tcPr>
            <w:tcW w:w="907" w:type="dxa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693/21</w:t>
            </w:r>
          </w:p>
        </w:tc>
        <w:tc>
          <w:tcPr>
            <w:tcW w:w="1077" w:type="dxa"/>
            <w:gridSpan w:val="2"/>
          </w:tcPr>
          <w:p w:rsidR="007C6361" w:rsidRPr="00FF449E" w:rsidRDefault="007C6361" w:rsidP="00AA4B98">
            <w:pPr>
              <w:ind w:right="-132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884/26</w:t>
            </w:r>
          </w:p>
        </w:tc>
        <w:tc>
          <w:tcPr>
            <w:tcW w:w="816" w:type="dxa"/>
          </w:tcPr>
          <w:p w:rsidR="007C6361" w:rsidRPr="00FF449E" w:rsidRDefault="007C6361" w:rsidP="00AA4B98">
            <w:pPr>
              <w:ind w:right="-182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884/26</w:t>
            </w:r>
          </w:p>
        </w:tc>
        <w:tc>
          <w:tcPr>
            <w:tcW w:w="977" w:type="dxa"/>
          </w:tcPr>
          <w:p w:rsidR="007C6361" w:rsidRPr="00FF449E" w:rsidRDefault="007C6361" w:rsidP="00AA4B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884/26</w:t>
            </w:r>
          </w:p>
        </w:tc>
        <w:tc>
          <w:tcPr>
            <w:tcW w:w="992" w:type="dxa"/>
          </w:tcPr>
          <w:p w:rsidR="007C6361" w:rsidRPr="00FF449E" w:rsidRDefault="007C6361" w:rsidP="00AA4B98">
            <w:pPr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1120/32</w:t>
            </w:r>
          </w:p>
        </w:tc>
        <w:tc>
          <w:tcPr>
            <w:tcW w:w="992" w:type="dxa"/>
            <w:gridSpan w:val="2"/>
          </w:tcPr>
          <w:p w:rsidR="007C6361" w:rsidRPr="00FF449E" w:rsidRDefault="007C6361" w:rsidP="00AA4B98">
            <w:pPr>
              <w:ind w:right="-227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1155/33</w:t>
            </w:r>
          </w:p>
        </w:tc>
        <w:tc>
          <w:tcPr>
            <w:tcW w:w="993" w:type="dxa"/>
          </w:tcPr>
          <w:p w:rsidR="007C6361" w:rsidRPr="00FF449E" w:rsidRDefault="007C6361" w:rsidP="00AA4B98">
            <w:pPr>
              <w:ind w:right="-227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1225/35</w:t>
            </w:r>
          </w:p>
        </w:tc>
        <w:tc>
          <w:tcPr>
            <w:tcW w:w="1184" w:type="dxa"/>
          </w:tcPr>
          <w:p w:rsidR="007C6361" w:rsidRPr="00FF449E" w:rsidRDefault="007C6361" w:rsidP="00AA4B98">
            <w:pPr>
              <w:ind w:right="-227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1260/36</w:t>
            </w:r>
          </w:p>
        </w:tc>
      </w:tr>
      <w:tr w:rsidR="007C6361" w:rsidRPr="00FF449E" w:rsidTr="007C6361">
        <w:trPr>
          <w:trHeight w:val="90"/>
        </w:trPr>
        <w:tc>
          <w:tcPr>
            <w:tcW w:w="5529" w:type="dxa"/>
          </w:tcPr>
          <w:p w:rsidR="007C6361" w:rsidRPr="00FF449E" w:rsidRDefault="007C6361" w:rsidP="007F2A4A">
            <w:pPr>
              <w:snapToGrid w:val="0"/>
              <w:jc w:val="right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ИТОГО ЧАСОВ</w:t>
            </w:r>
          </w:p>
        </w:tc>
        <w:tc>
          <w:tcPr>
            <w:tcW w:w="3777" w:type="dxa"/>
            <w:gridSpan w:val="5"/>
          </w:tcPr>
          <w:p w:rsidR="007C6361" w:rsidRPr="00FF449E" w:rsidRDefault="007C6361" w:rsidP="00AA4B98">
            <w:pPr>
              <w:jc w:val="center"/>
              <w:rPr>
                <w:sz w:val="18"/>
                <w:szCs w:val="18"/>
              </w:rPr>
            </w:pPr>
            <w:r w:rsidRPr="00FF449E">
              <w:rPr>
                <w:sz w:val="18"/>
                <w:szCs w:val="18"/>
              </w:rPr>
              <w:t>3345/99</w:t>
            </w:r>
          </w:p>
        </w:tc>
        <w:tc>
          <w:tcPr>
            <w:tcW w:w="4161" w:type="dxa"/>
            <w:gridSpan w:val="5"/>
          </w:tcPr>
          <w:p w:rsidR="007C6361" w:rsidRPr="00355ABD" w:rsidRDefault="00355ABD" w:rsidP="00AA4B98">
            <w:pPr>
              <w:jc w:val="center"/>
              <w:rPr>
                <w:sz w:val="18"/>
                <w:szCs w:val="18"/>
              </w:rPr>
            </w:pPr>
            <w:r w:rsidRPr="00355ABD">
              <w:rPr>
                <w:sz w:val="20"/>
                <w:szCs w:val="20"/>
              </w:rPr>
              <w:t>4760/136</w:t>
            </w:r>
          </w:p>
        </w:tc>
      </w:tr>
      <w:tr w:rsidR="007C6361" w:rsidRPr="00FF449E" w:rsidTr="007C6361">
        <w:trPr>
          <w:trHeight w:val="90"/>
        </w:trPr>
        <w:tc>
          <w:tcPr>
            <w:tcW w:w="5529" w:type="dxa"/>
          </w:tcPr>
          <w:p w:rsidR="007C6361" w:rsidRPr="00FF449E" w:rsidRDefault="007C6361" w:rsidP="00AA4B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10"/>
          </w:tcPr>
          <w:p w:rsidR="007C6361" w:rsidRPr="00FF449E" w:rsidRDefault="00355ABD" w:rsidP="00AA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8105/235</w:t>
            </w:r>
          </w:p>
        </w:tc>
      </w:tr>
    </w:tbl>
    <w:p w:rsidR="002E45DF" w:rsidRPr="008D76FD" w:rsidRDefault="002E45DF" w:rsidP="00355ABD">
      <w:pPr>
        <w:rPr>
          <w:sz w:val="16"/>
        </w:rPr>
      </w:pPr>
    </w:p>
    <w:sectPr w:rsidR="002E45DF" w:rsidRPr="008D76FD" w:rsidSect="00FF44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8" w:right="395" w:bottom="0" w:left="1276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1B" w:rsidRDefault="0007291B">
      <w:r>
        <w:separator/>
      </w:r>
    </w:p>
  </w:endnote>
  <w:endnote w:type="continuationSeparator" w:id="0">
    <w:p w:rsidR="0007291B" w:rsidRDefault="0007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1B" w:rsidRDefault="0007291B">
      <w:r>
        <w:separator/>
      </w:r>
    </w:p>
  </w:footnote>
  <w:footnote w:type="continuationSeparator" w:id="0">
    <w:p w:rsidR="0007291B" w:rsidRDefault="00072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>
    <w:pPr>
      <w:pStyle w:val="af1"/>
      <w:jc w:val="center"/>
    </w:pPr>
    <w:fldSimple w:instr=" PAGE ">
      <w:r w:rsidR="00DD4F1D">
        <w:rPr>
          <w:noProof/>
        </w:rPr>
        <w:t>2</w:t>
      </w:r>
    </w:fldSimple>
  </w:p>
  <w:p w:rsidR="001D4C16" w:rsidRDefault="001D4C1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>
    <w:pPr>
      <w:pStyle w:val="af1"/>
      <w:jc w:val="center"/>
    </w:pPr>
    <w:fldSimple w:instr=" PAGE ">
      <w:r w:rsidR="00DD4F1D">
        <w:rPr>
          <w:noProof/>
        </w:rPr>
        <w:t>18</w:t>
      </w:r>
    </w:fldSimple>
  </w:p>
  <w:p w:rsidR="001D4C16" w:rsidRDefault="001D4C16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>
    <w:pPr>
      <w:pStyle w:val="af1"/>
      <w:jc w:val="center"/>
    </w:pPr>
    <w:fldSimple w:instr=" PAGE ">
      <w:r w:rsidR="00DD4F1D">
        <w:rPr>
          <w:noProof/>
        </w:rPr>
        <w:t>19</w:t>
      </w:r>
    </w:fldSimple>
  </w:p>
  <w:p w:rsidR="001D4C16" w:rsidRDefault="001D4C16">
    <w:pPr>
      <w:pStyle w:val="af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16" w:rsidRDefault="001D4C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48A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4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BC"/>
    <w:rsid w:val="0003729C"/>
    <w:rsid w:val="00044E3C"/>
    <w:rsid w:val="00056925"/>
    <w:rsid w:val="000610FE"/>
    <w:rsid w:val="00061C65"/>
    <w:rsid w:val="00063F56"/>
    <w:rsid w:val="0007291B"/>
    <w:rsid w:val="0007341A"/>
    <w:rsid w:val="0007373B"/>
    <w:rsid w:val="00080982"/>
    <w:rsid w:val="000841F4"/>
    <w:rsid w:val="00086BB0"/>
    <w:rsid w:val="00087190"/>
    <w:rsid w:val="00094BF6"/>
    <w:rsid w:val="00096A62"/>
    <w:rsid w:val="000A472C"/>
    <w:rsid w:val="000B1959"/>
    <w:rsid w:val="000B2E73"/>
    <w:rsid w:val="000B547F"/>
    <w:rsid w:val="000B5CA0"/>
    <w:rsid w:val="000C1127"/>
    <w:rsid w:val="000C33D8"/>
    <w:rsid w:val="000C387A"/>
    <w:rsid w:val="000C4CC6"/>
    <w:rsid w:val="000C4D61"/>
    <w:rsid w:val="000C56E8"/>
    <w:rsid w:val="000C7723"/>
    <w:rsid w:val="000D021B"/>
    <w:rsid w:val="000E1F8D"/>
    <w:rsid w:val="000E5170"/>
    <w:rsid w:val="000E77F9"/>
    <w:rsid w:val="000E7B8A"/>
    <w:rsid w:val="000F6225"/>
    <w:rsid w:val="00102108"/>
    <w:rsid w:val="001070CB"/>
    <w:rsid w:val="001079C0"/>
    <w:rsid w:val="00112492"/>
    <w:rsid w:val="0011329B"/>
    <w:rsid w:val="001134F9"/>
    <w:rsid w:val="001140C9"/>
    <w:rsid w:val="00117E2A"/>
    <w:rsid w:val="00122080"/>
    <w:rsid w:val="0013181C"/>
    <w:rsid w:val="00134251"/>
    <w:rsid w:val="001366C4"/>
    <w:rsid w:val="0014185A"/>
    <w:rsid w:val="00141D9E"/>
    <w:rsid w:val="00146CDE"/>
    <w:rsid w:val="00147632"/>
    <w:rsid w:val="001647CE"/>
    <w:rsid w:val="00174364"/>
    <w:rsid w:val="00183CCA"/>
    <w:rsid w:val="00183E92"/>
    <w:rsid w:val="00192AFC"/>
    <w:rsid w:val="00193245"/>
    <w:rsid w:val="001A2C7A"/>
    <w:rsid w:val="001A414A"/>
    <w:rsid w:val="001A7DBF"/>
    <w:rsid w:val="001B1598"/>
    <w:rsid w:val="001C345A"/>
    <w:rsid w:val="001C3E4F"/>
    <w:rsid w:val="001D0377"/>
    <w:rsid w:val="001D237C"/>
    <w:rsid w:val="001D4C16"/>
    <w:rsid w:val="001D63E0"/>
    <w:rsid w:val="001D78CD"/>
    <w:rsid w:val="001D7C77"/>
    <w:rsid w:val="001E6C5B"/>
    <w:rsid w:val="001F179F"/>
    <w:rsid w:val="001F5B79"/>
    <w:rsid w:val="00205FD3"/>
    <w:rsid w:val="00211202"/>
    <w:rsid w:val="00215B62"/>
    <w:rsid w:val="002165D9"/>
    <w:rsid w:val="00231B2D"/>
    <w:rsid w:val="00247F5A"/>
    <w:rsid w:val="002516BF"/>
    <w:rsid w:val="00264E7E"/>
    <w:rsid w:val="002749EF"/>
    <w:rsid w:val="0027648F"/>
    <w:rsid w:val="00277E99"/>
    <w:rsid w:val="002832EE"/>
    <w:rsid w:val="00284716"/>
    <w:rsid w:val="002A6590"/>
    <w:rsid w:val="002A7A20"/>
    <w:rsid w:val="002B0D7E"/>
    <w:rsid w:val="002B0F74"/>
    <w:rsid w:val="002B246E"/>
    <w:rsid w:val="002C3883"/>
    <w:rsid w:val="002C3B3F"/>
    <w:rsid w:val="002C7E65"/>
    <w:rsid w:val="002D2978"/>
    <w:rsid w:val="002E0697"/>
    <w:rsid w:val="002E45DF"/>
    <w:rsid w:val="002E6684"/>
    <w:rsid w:val="002F0CA7"/>
    <w:rsid w:val="002F3934"/>
    <w:rsid w:val="002F5DBC"/>
    <w:rsid w:val="00317D19"/>
    <w:rsid w:val="00321F1E"/>
    <w:rsid w:val="00324F24"/>
    <w:rsid w:val="00326750"/>
    <w:rsid w:val="00333A4E"/>
    <w:rsid w:val="00340F6A"/>
    <w:rsid w:val="00343FFA"/>
    <w:rsid w:val="00347CAD"/>
    <w:rsid w:val="00355ABD"/>
    <w:rsid w:val="0036591B"/>
    <w:rsid w:val="00396219"/>
    <w:rsid w:val="00397471"/>
    <w:rsid w:val="003A2603"/>
    <w:rsid w:val="003A2EC8"/>
    <w:rsid w:val="003A4712"/>
    <w:rsid w:val="003B606F"/>
    <w:rsid w:val="003C7C3C"/>
    <w:rsid w:val="003D51FE"/>
    <w:rsid w:val="003E14B5"/>
    <w:rsid w:val="003E3C27"/>
    <w:rsid w:val="003E6292"/>
    <w:rsid w:val="003E6AAF"/>
    <w:rsid w:val="003E79F8"/>
    <w:rsid w:val="003F4133"/>
    <w:rsid w:val="004079C4"/>
    <w:rsid w:val="004101FF"/>
    <w:rsid w:val="0041051C"/>
    <w:rsid w:val="00420863"/>
    <w:rsid w:val="0042640F"/>
    <w:rsid w:val="004268CE"/>
    <w:rsid w:val="00433F11"/>
    <w:rsid w:val="00441B3A"/>
    <w:rsid w:val="004464D6"/>
    <w:rsid w:val="00470A24"/>
    <w:rsid w:val="00473876"/>
    <w:rsid w:val="00480455"/>
    <w:rsid w:val="004904E8"/>
    <w:rsid w:val="00491C3C"/>
    <w:rsid w:val="004955FA"/>
    <w:rsid w:val="004B5BB4"/>
    <w:rsid w:val="004C23CA"/>
    <w:rsid w:val="004C5936"/>
    <w:rsid w:val="004D20E6"/>
    <w:rsid w:val="004D705B"/>
    <w:rsid w:val="004E27E7"/>
    <w:rsid w:val="004E2B6A"/>
    <w:rsid w:val="004E6684"/>
    <w:rsid w:val="004E7746"/>
    <w:rsid w:val="004F7D72"/>
    <w:rsid w:val="005163B9"/>
    <w:rsid w:val="00522A5E"/>
    <w:rsid w:val="0052440C"/>
    <w:rsid w:val="0053322E"/>
    <w:rsid w:val="005413BA"/>
    <w:rsid w:val="00542B68"/>
    <w:rsid w:val="005444A7"/>
    <w:rsid w:val="005445BD"/>
    <w:rsid w:val="00545129"/>
    <w:rsid w:val="00565C8A"/>
    <w:rsid w:val="00566784"/>
    <w:rsid w:val="00577693"/>
    <w:rsid w:val="00583D69"/>
    <w:rsid w:val="00584F0D"/>
    <w:rsid w:val="00591857"/>
    <w:rsid w:val="005A4A85"/>
    <w:rsid w:val="005B0323"/>
    <w:rsid w:val="005B2FD8"/>
    <w:rsid w:val="005B4AD2"/>
    <w:rsid w:val="005B5DBF"/>
    <w:rsid w:val="005B6BA8"/>
    <w:rsid w:val="005C6A13"/>
    <w:rsid w:val="005D62F3"/>
    <w:rsid w:val="005D6B70"/>
    <w:rsid w:val="005E1682"/>
    <w:rsid w:val="005E4289"/>
    <w:rsid w:val="005E629C"/>
    <w:rsid w:val="005E7731"/>
    <w:rsid w:val="005F0123"/>
    <w:rsid w:val="005F34D8"/>
    <w:rsid w:val="005F7295"/>
    <w:rsid w:val="006023A1"/>
    <w:rsid w:val="00603B81"/>
    <w:rsid w:val="00606289"/>
    <w:rsid w:val="006063E8"/>
    <w:rsid w:val="006124CB"/>
    <w:rsid w:val="00616032"/>
    <w:rsid w:val="006171E1"/>
    <w:rsid w:val="00630098"/>
    <w:rsid w:val="00633628"/>
    <w:rsid w:val="006361A2"/>
    <w:rsid w:val="006361F2"/>
    <w:rsid w:val="00652D3D"/>
    <w:rsid w:val="00660DCE"/>
    <w:rsid w:val="00666E80"/>
    <w:rsid w:val="00672E93"/>
    <w:rsid w:val="00675DF6"/>
    <w:rsid w:val="00682C96"/>
    <w:rsid w:val="00683126"/>
    <w:rsid w:val="00687217"/>
    <w:rsid w:val="006B7D90"/>
    <w:rsid w:val="006D0F53"/>
    <w:rsid w:val="006E51D6"/>
    <w:rsid w:val="006F0B30"/>
    <w:rsid w:val="006F4F52"/>
    <w:rsid w:val="006F71A4"/>
    <w:rsid w:val="006F78BE"/>
    <w:rsid w:val="00713D29"/>
    <w:rsid w:val="00717C80"/>
    <w:rsid w:val="00722826"/>
    <w:rsid w:val="00736576"/>
    <w:rsid w:val="007420C0"/>
    <w:rsid w:val="007512A0"/>
    <w:rsid w:val="007522FA"/>
    <w:rsid w:val="00761880"/>
    <w:rsid w:val="0077293F"/>
    <w:rsid w:val="007A3DBB"/>
    <w:rsid w:val="007B3627"/>
    <w:rsid w:val="007C55CE"/>
    <w:rsid w:val="007C6361"/>
    <w:rsid w:val="007C6499"/>
    <w:rsid w:val="007D4DD1"/>
    <w:rsid w:val="007D6135"/>
    <w:rsid w:val="007F2A4A"/>
    <w:rsid w:val="00801B69"/>
    <w:rsid w:val="00804DA6"/>
    <w:rsid w:val="00810074"/>
    <w:rsid w:val="00813CF3"/>
    <w:rsid w:val="00814F4C"/>
    <w:rsid w:val="00815D8C"/>
    <w:rsid w:val="00817E45"/>
    <w:rsid w:val="00826096"/>
    <w:rsid w:val="00842185"/>
    <w:rsid w:val="00843E86"/>
    <w:rsid w:val="00850F5A"/>
    <w:rsid w:val="00852912"/>
    <w:rsid w:val="00854145"/>
    <w:rsid w:val="008644EB"/>
    <w:rsid w:val="00870C9A"/>
    <w:rsid w:val="00873980"/>
    <w:rsid w:val="00874E2F"/>
    <w:rsid w:val="00883480"/>
    <w:rsid w:val="00887DED"/>
    <w:rsid w:val="008950C6"/>
    <w:rsid w:val="00896854"/>
    <w:rsid w:val="008A1C53"/>
    <w:rsid w:val="008A3EE3"/>
    <w:rsid w:val="008B1D59"/>
    <w:rsid w:val="008B6A44"/>
    <w:rsid w:val="008C2E71"/>
    <w:rsid w:val="008C4B86"/>
    <w:rsid w:val="008D315A"/>
    <w:rsid w:val="008D76FD"/>
    <w:rsid w:val="008E4967"/>
    <w:rsid w:val="008F03F2"/>
    <w:rsid w:val="008F38CD"/>
    <w:rsid w:val="008F726F"/>
    <w:rsid w:val="00901A12"/>
    <w:rsid w:val="00903A83"/>
    <w:rsid w:val="00906BE2"/>
    <w:rsid w:val="00910411"/>
    <w:rsid w:val="009114EF"/>
    <w:rsid w:val="00914479"/>
    <w:rsid w:val="00915BC4"/>
    <w:rsid w:val="00917969"/>
    <w:rsid w:val="00917C93"/>
    <w:rsid w:val="0092085A"/>
    <w:rsid w:val="009236DF"/>
    <w:rsid w:val="00924013"/>
    <w:rsid w:val="00924EDE"/>
    <w:rsid w:val="009261E2"/>
    <w:rsid w:val="009307DD"/>
    <w:rsid w:val="00936F0A"/>
    <w:rsid w:val="00940084"/>
    <w:rsid w:val="00957AAE"/>
    <w:rsid w:val="00957FA3"/>
    <w:rsid w:val="009665B2"/>
    <w:rsid w:val="0096775A"/>
    <w:rsid w:val="00984E08"/>
    <w:rsid w:val="009A34E6"/>
    <w:rsid w:val="009B4E01"/>
    <w:rsid w:val="009B6940"/>
    <w:rsid w:val="009B7A66"/>
    <w:rsid w:val="009C5CC8"/>
    <w:rsid w:val="009D06FD"/>
    <w:rsid w:val="009D27E1"/>
    <w:rsid w:val="009D7579"/>
    <w:rsid w:val="009E20E2"/>
    <w:rsid w:val="009F15E1"/>
    <w:rsid w:val="009F5D70"/>
    <w:rsid w:val="009F6EDC"/>
    <w:rsid w:val="00A0017E"/>
    <w:rsid w:val="00A10832"/>
    <w:rsid w:val="00A213B3"/>
    <w:rsid w:val="00A23925"/>
    <w:rsid w:val="00A24893"/>
    <w:rsid w:val="00A26403"/>
    <w:rsid w:val="00A2643C"/>
    <w:rsid w:val="00A30507"/>
    <w:rsid w:val="00A469A3"/>
    <w:rsid w:val="00A521F6"/>
    <w:rsid w:val="00A62066"/>
    <w:rsid w:val="00A640DD"/>
    <w:rsid w:val="00A64B6A"/>
    <w:rsid w:val="00A70F52"/>
    <w:rsid w:val="00A75C21"/>
    <w:rsid w:val="00A82D58"/>
    <w:rsid w:val="00A8352E"/>
    <w:rsid w:val="00A87FEF"/>
    <w:rsid w:val="00A914B2"/>
    <w:rsid w:val="00AA127B"/>
    <w:rsid w:val="00AA1A3F"/>
    <w:rsid w:val="00AA4B98"/>
    <w:rsid w:val="00AB0421"/>
    <w:rsid w:val="00AB30C3"/>
    <w:rsid w:val="00AB364B"/>
    <w:rsid w:val="00AB6D23"/>
    <w:rsid w:val="00AD16F2"/>
    <w:rsid w:val="00AD355E"/>
    <w:rsid w:val="00AD4CC3"/>
    <w:rsid w:val="00AD6906"/>
    <w:rsid w:val="00AF5C93"/>
    <w:rsid w:val="00AF707C"/>
    <w:rsid w:val="00B02731"/>
    <w:rsid w:val="00B03FC0"/>
    <w:rsid w:val="00B13C5C"/>
    <w:rsid w:val="00B143FE"/>
    <w:rsid w:val="00B155A2"/>
    <w:rsid w:val="00B20982"/>
    <w:rsid w:val="00B223B7"/>
    <w:rsid w:val="00B25064"/>
    <w:rsid w:val="00B32659"/>
    <w:rsid w:val="00B41A1D"/>
    <w:rsid w:val="00B42460"/>
    <w:rsid w:val="00B42F84"/>
    <w:rsid w:val="00B52C58"/>
    <w:rsid w:val="00B7617C"/>
    <w:rsid w:val="00B91FC2"/>
    <w:rsid w:val="00BA02A0"/>
    <w:rsid w:val="00BA171E"/>
    <w:rsid w:val="00BA6E63"/>
    <w:rsid w:val="00BB278B"/>
    <w:rsid w:val="00BC5663"/>
    <w:rsid w:val="00BD50EF"/>
    <w:rsid w:val="00BD6698"/>
    <w:rsid w:val="00BE3796"/>
    <w:rsid w:val="00BE681A"/>
    <w:rsid w:val="00C04DB8"/>
    <w:rsid w:val="00C1491E"/>
    <w:rsid w:val="00C21054"/>
    <w:rsid w:val="00C21DFA"/>
    <w:rsid w:val="00C25CEA"/>
    <w:rsid w:val="00C35614"/>
    <w:rsid w:val="00C46153"/>
    <w:rsid w:val="00C46EFF"/>
    <w:rsid w:val="00C72794"/>
    <w:rsid w:val="00C90CC1"/>
    <w:rsid w:val="00C914D6"/>
    <w:rsid w:val="00C93A4E"/>
    <w:rsid w:val="00CB1FC1"/>
    <w:rsid w:val="00CB37E1"/>
    <w:rsid w:val="00CC0FC2"/>
    <w:rsid w:val="00CC11CB"/>
    <w:rsid w:val="00D00120"/>
    <w:rsid w:val="00D0071B"/>
    <w:rsid w:val="00D01977"/>
    <w:rsid w:val="00D02170"/>
    <w:rsid w:val="00D1083A"/>
    <w:rsid w:val="00D17556"/>
    <w:rsid w:val="00D20F4C"/>
    <w:rsid w:val="00D235E5"/>
    <w:rsid w:val="00D23AD8"/>
    <w:rsid w:val="00D322A0"/>
    <w:rsid w:val="00D460FF"/>
    <w:rsid w:val="00D5471C"/>
    <w:rsid w:val="00D60D00"/>
    <w:rsid w:val="00D65A13"/>
    <w:rsid w:val="00D70409"/>
    <w:rsid w:val="00D80176"/>
    <w:rsid w:val="00D948EB"/>
    <w:rsid w:val="00DA4EC8"/>
    <w:rsid w:val="00DB30AB"/>
    <w:rsid w:val="00DB6141"/>
    <w:rsid w:val="00DD1719"/>
    <w:rsid w:val="00DD1D0A"/>
    <w:rsid w:val="00DD31D4"/>
    <w:rsid w:val="00DD4F1D"/>
    <w:rsid w:val="00DE5204"/>
    <w:rsid w:val="00DF1906"/>
    <w:rsid w:val="00DF6118"/>
    <w:rsid w:val="00DF7A35"/>
    <w:rsid w:val="00E03B50"/>
    <w:rsid w:val="00E03F5C"/>
    <w:rsid w:val="00E05D52"/>
    <w:rsid w:val="00E07323"/>
    <w:rsid w:val="00E1364A"/>
    <w:rsid w:val="00E200A1"/>
    <w:rsid w:val="00E30793"/>
    <w:rsid w:val="00E36409"/>
    <w:rsid w:val="00E440DC"/>
    <w:rsid w:val="00E44913"/>
    <w:rsid w:val="00E50683"/>
    <w:rsid w:val="00E51099"/>
    <w:rsid w:val="00E520BE"/>
    <w:rsid w:val="00E638CF"/>
    <w:rsid w:val="00E67C5F"/>
    <w:rsid w:val="00E67DA9"/>
    <w:rsid w:val="00E74525"/>
    <w:rsid w:val="00E747B7"/>
    <w:rsid w:val="00E75A2E"/>
    <w:rsid w:val="00E87C92"/>
    <w:rsid w:val="00E910BC"/>
    <w:rsid w:val="00E93B89"/>
    <w:rsid w:val="00EB55D4"/>
    <w:rsid w:val="00EC30A7"/>
    <w:rsid w:val="00EC5AF5"/>
    <w:rsid w:val="00EC635F"/>
    <w:rsid w:val="00ED4E87"/>
    <w:rsid w:val="00ED7F59"/>
    <w:rsid w:val="00EE2181"/>
    <w:rsid w:val="00EE3BA7"/>
    <w:rsid w:val="00EE769D"/>
    <w:rsid w:val="00F02AA4"/>
    <w:rsid w:val="00F073D1"/>
    <w:rsid w:val="00F13F80"/>
    <w:rsid w:val="00F15DC7"/>
    <w:rsid w:val="00F16A79"/>
    <w:rsid w:val="00F20C98"/>
    <w:rsid w:val="00F30328"/>
    <w:rsid w:val="00F33B3B"/>
    <w:rsid w:val="00F4065C"/>
    <w:rsid w:val="00F4228A"/>
    <w:rsid w:val="00F42F12"/>
    <w:rsid w:val="00F43BDC"/>
    <w:rsid w:val="00F5331B"/>
    <w:rsid w:val="00F5631C"/>
    <w:rsid w:val="00F57D36"/>
    <w:rsid w:val="00F614BA"/>
    <w:rsid w:val="00F677D4"/>
    <w:rsid w:val="00F70EF4"/>
    <w:rsid w:val="00F75577"/>
    <w:rsid w:val="00F756C2"/>
    <w:rsid w:val="00F77EB1"/>
    <w:rsid w:val="00F82AB2"/>
    <w:rsid w:val="00F82BF1"/>
    <w:rsid w:val="00F96D2C"/>
    <w:rsid w:val="00FB0409"/>
    <w:rsid w:val="00FC120B"/>
    <w:rsid w:val="00FD1D8C"/>
    <w:rsid w:val="00FD5259"/>
    <w:rsid w:val="00FD7977"/>
    <w:rsid w:val="00FE08B3"/>
    <w:rsid w:val="00FE5C96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F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lfaen" w:hAnsi="Sylfaen" w:cs="Sylfae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auto"/>
    </w:rPr>
  </w:style>
  <w:style w:type="character" w:customStyle="1" w:styleId="WW8Num13z1">
    <w:name w:val="WW8Num13z1"/>
    <w:rPr>
      <w:rFonts w:ascii="Symbol" w:hAnsi="Symbol" w:cs="Symbol" w:hint="default"/>
      <w:color w:val="auto"/>
      <w:sz w:val="24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b w:val="0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8">
    <w:name w:val="Текст примечания Знак"/>
    <w:basedOn w:val="10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pple-style-span">
    <w:name w:val="apple-style-span"/>
  </w:style>
  <w:style w:type="character" w:customStyle="1" w:styleId="highlight">
    <w:name w:val="highlight"/>
  </w:style>
  <w:style w:type="character" w:styleId="a9">
    <w:name w:val="Emphasis"/>
    <w:qFormat/>
    <w:rPr>
      <w:i/>
      <w:i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ind w:firstLine="1134"/>
    </w:pPr>
    <w:rPr>
      <w:sz w:val="28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15">
    <w:name w:val="1"/>
    <w:basedOn w:val="a"/>
    <w:pPr>
      <w:spacing w:before="280" w:after="280"/>
    </w:pPr>
  </w:style>
  <w:style w:type="paragraph" w:styleId="af0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16">
    <w:name w:val="toc 1"/>
    <w:basedOn w:val="a"/>
    <w:next w:val="a"/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3">
    <w:name w:val="Íîðìàëüíûé"/>
    <w:pPr>
      <w:suppressAutoHyphens/>
      <w:spacing w:line="240" w:lineRule="atLeast"/>
      <w:ind w:firstLine="284"/>
      <w:jc w:val="both"/>
    </w:pPr>
    <w:rPr>
      <w:rFonts w:ascii="SchoolBookAC" w:hAnsi="SchoolBookAC" w:cs="SchoolBookAC"/>
      <w:sz w:val="22"/>
      <w:lang w:eastAsia="ar-SA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  <w:style w:type="character" w:customStyle="1" w:styleId="30">
    <w:name w:val="Заголовок 3 Знак"/>
    <w:link w:val="3"/>
    <w:uiPriority w:val="9"/>
    <w:rsid w:val="00814F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7">
    <w:name w:val="стиль117"/>
    <w:basedOn w:val="a"/>
    <w:rsid w:val="006361A2"/>
    <w:pPr>
      <w:suppressAutoHyphens w:val="0"/>
      <w:spacing w:before="100" w:beforeAutospacing="1" w:after="100" w:afterAutospacing="1"/>
    </w:pPr>
    <w:rPr>
      <w:lang w:eastAsia="ru-RU"/>
    </w:rPr>
  </w:style>
  <w:style w:type="table" w:styleId="af7">
    <w:name w:val="Table Grid"/>
    <w:basedOn w:val="a1"/>
    <w:uiPriority w:val="59"/>
    <w:rsid w:val="004E2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92085A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92085A"/>
    <w:rPr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085A"/>
    <w:pPr>
      <w:suppressAutoHyphens w:val="0"/>
    </w:pPr>
    <w:rPr>
      <w:lang w:eastAsia="ru-RU"/>
    </w:rPr>
  </w:style>
  <w:style w:type="character" w:styleId="afa">
    <w:name w:val="footnote reference"/>
    <w:semiHidden/>
    <w:rsid w:val="0092085A"/>
    <w:rPr>
      <w:rFonts w:cs="Times New Roman"/>
      <w:vertAlign w:val="superscript"/>
    </w:rPr>
  </w:style>
  <w:style w:type="table" w:customStyle="1" w:styleId="18">
    <w:name w:val="Сетка таблицы1"/>
    <w:basedOn w:val="a1"/>
    <w:next w:val="af7"/>
    <w:uiPriority w:val="99"/>
    <w:rsid w:val="00F5631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7"/>
    <w:uiPriority w:val="59"/>
    <w:rsid w:val="0010210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11249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12492"/>
    <w:pPr>
      <w:widowControl w:val="0"/>
      <w:suppressAutoHyphens w:val="0"/>
      <w:autoSpaceDE w:val="0"/>
      <w:autoSpaceDN w:val="0"/>
      <w:adjustRightInd w:val="0"/>
      <w:spacing w:line="456" w:lineRule="exact"/>
      <w:ind w:firstLine="845"/>
      <w:jc w:val="both"/>
    </w:pPr>
    <w:rPr>
      <w:lang w:eastAsia="ru-RU"/>
    </w:rPr>
  </w:style>
  <w:style w:type="character" w:styleId="afb">
    <w:name w:val="FollowedHyperlink"/>
    <w:uiPriority w:val="99"/>
    <w:semiHidden/>
    <w:unhideWhenUsed/>
    <w:rsid w:val="00630098"/>
    <w:rPr>
      <w:color w:val="800080"/>
      <w:u w:val="single"/>
    </w:rPr>
  </w:style>
  <w:style w:type="paragraph" w:customStyle="1" w:styleId="pc">
    <w:name w:val="pc"/>
    <w:basedOn w:val="a"/>
    <w:rsid w:val="00915B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CF4A-9206-4172-80DD-D929F711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«Согласовано»</vt:lpstr>
    </vt:vector>
  </TitlesOfParts>
  <Company>SPecialiST RePack</Company>
  <LinksUpToDate>false</LinksUpToDate>
  <CharactersWithSpaces>41181</CharactersWithSpaces>
  <SharedDoc>false</SharedDoc>
  <HLinks>
    <vt:vector size="60" baseType="variant">
      <vt:variant>
        <vt:i4>71106654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Пром_с</vt:lpwstr>
      </vt:variant>
      <vt:variant>
        <vt:i4>8127597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Вн_с</vt:lpwstr>
      </vt:variant>
      <vt:variant>
        <vt:i4>73465856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ООО_с</vt:lpwstr>
      </vt:variant>
      <vt:variant>
        <vt:i4>73465859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НОО_с</vt:lpwstr>
      </vt:variant>
      <vt:variant>
        <vt:i4>2098253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Поясн_с</vt:lpwstr>
      </vt:variant>
      <vt:variant>
        <vt:i4>71172190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Пром_т</vt:lpwstr>
      </vt:variant>
      <vt:variant>
        <vt:i4>8324205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Вн_т</vt:lpwstr>
      </vt:variant>
      <vt:variant>
        <vt:i4>73465856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ООО_т</vt:lpwstr>
      </vt:variant>
      <vt:variant>
        <vt:i4>73465859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НОО_т</vt:lpwstr>
      </vt:variant>
      <vt:variant>
        <vt:i4>2098253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Поясн_т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«Согласовано»</dc:title>
  <dc:creator>1</dc:creator>
  <cp:lastModifiedBy>Microsoft Office</cp:lastModifiedBy>
  <cp:revision>2</cp:revision>
  <cp:lastPrinted>2019-10-10T07:31:00Z</cp:lastPrinted>
  <dcterms:created xsi:type="dcterms:W3CDTF">2019-10-10T07:34:00Z</dcterms:created>
  <dcterms:modified xsi:type="dcterms:W3CDTF">2019-10-10T07:34:00Z</dcterms:modified>
</cp:coreProperties>
</file>